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A17" w:rsidRPr="00741A17" w:rsidRDefault="00741A17" w:rsidP="00741A17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rStyle w:val="a4"/>
          <w:color w:val="222222"/>
          <w:sz w:val="22"/>
          <w:szCs w:val="22"/>
        </w:rPr>
      </w:pPr>
      <w:r w:rsidRPr="00741A17">
        <w:rPr>
          <w:rStyle w:val="a4"/>
          <w:color w:val="222222"/>
          <w:sz w:val="22"/>
          <w:szCs w:val="22"/>
        </w:rPr>
        <w:t>Мопед опасная игрушка!</w:t>
      </w:r>
    </w:p>
    <w:p w:rsidR="00741A17" w:rsidRPr="00741A17" w:rsidRDefault="00741A17" w:rsidP="008C159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color w:val="222222"/>
          <w:sz w:val="22"/>
          <w:szCs w:val="22"/>
        </w:rPr>
      </w:pPr>
    </w:p>
    <w:p w:rsidR="008C1593" w:rsidRPr="00741A17" w:rsidRDefault="008C1593" w:rsidP="008C159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color w:val="222222"/>
          <w:sz w:val="22"/>
          <w:szCs w:val="22"/>
        </w:rPr>
      </w:pPr>
      <w:r w:rsidRPr="00741A17">
        <w:rPr>
          <w:rStyle w:val="a4"/>
          <w:color w:val="222222"/>
          <w:sz w:val="22"/>
          <w:szCs w:val="22"/>
        </w:rPr>
        <w:t>В летний период происходит резкое увеличение дорожно- транспортных происшествий с участием</w:t>
      </w:r>
      <w:r w:rsidR="00F12596">
        <w:rPr>
          <w:rStyle w:val="a4"/>
          <w:color w:val="222222"/>
          <w:sz w:val="22"/>
          <w:szCs w:val="22"/>
        </w:rPr>
        <w:t xml:space="preserve"> </w:t>
      </w:r>
      <w:r w:rsidRPr="00741A17">
        <w:rPr>
          <w:rStyle w:val="a4"/>
          <w:color w:val="222222"/>
          <w:sz w:val="22"/>
          <w:szCs w:val="22"/>
        </w:rPr>
        <w:t>мотоциклов, мопедов и скутеров, в том числе под управлением несовершеннолетних. В большинстве случаев виновными в совершении ДТП являются водители мототранспорта.</w:t>
      </w:r>
    </w:p>
    <w:p w:rsidR="008C1593" w:rsidRPr="00741A17" w:rsidRDefault="008C1593" w:rsidP="008C159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2"/>
          <w:szCs w:val="22"/>
        </w:rPr>
      </w:pPr>
      <w:r w:rsidRPr="00741A17">
        <w:rPr>
          <w:rStyle w:val="a4"/>
          <w:color w:val="222222"/>
          <w:sz w:val="22"/>
          <w:szCs w:val="22"/>
        </w:rPr>
        <w:t>Если первыми управляют в основном взрослые люди, то водителями транспортных средств второго вида часто оказываются несовершеннолетние. К сожалению, такие увлечения подростков зачастую несут трагические и необратимые последствия.</w:t>
      </w:r>
    </w:p>
    <w:p w:rsidR="008C1593" w:rsidRPr="00741A17" w:rsidRDefault="008C1593" w:rsidP="008C159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2"/>
          <w:szCs w:val="22"/>
        </w:rPr>
      </w:pPr>
      <w:r w:rsidRPr="00741A17">
        <w:rPr>
          <w:color w:val="222222"/>
          <w:sz w:val="22"/>
          <w:szCs w:val="22"/>
        </w:rPr>
        <w:t xml:space="preserve">Тема безопасности детей на дорогах на сегодняшний день по-прежнему актуальна. </w:t>
      </w:r>
    </w:p>
    <w:p w:rsidR="008C1593" w:rsidRPr="00741A17" w:rsidRDefault="00F12596" w:rsidP="00741A1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С</w:t>
      </w:r>
      <w:r w:rsidR="008C1593" w:rsidRPr="00741A17">
        <w:rPr>
          <w:color w:val="222222"/>
          <w:sz w:val="22"/>
          <w:szCs w:val="22"/>
        </w:rPr>
        <w:t>адясь за руль мопеда или скутера, юные участники дорожного движения не задумываются о своей безопасности. Не думают о ней и их родители, которые не принимают во внимание возраст детей, необходимость наличия водительского удостоверения, навыков управления транспортным средством, а также использование шлемов при езде. Но стоит помнить, что, попав даже в незначительное ДТП, ребенок может получить серьезные травмы, а то и вовсе поплатиться жизнью.</w:t>
      </w:r>
    </w:p>
    <w:p w:rsidR="008C1593" w:rsidRPr="00741A17" w:rsidRDefault="008C1593" w:rsidP="00741A1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2"/>
          <w:szCs w:val="22"/>
        </w:rPr>
      </w:pPr>
      <w:r w:rsidRPr="00741A17">
        <w:rPr>
          <w:color w:val="222222"/>
          <w:sz w:val="22"/>
          <w:szCs w:val="22"/>
        </w:rPr>
        <w:t>Сегодня родители все чаще сами решаются купить своему чаду дорогую «игрушку», ссылаясь на то, что ребенок будет кататься лишь по сельским дорогам. Однако, надо понимать, что это не снимает с них ответственность. В случае, если несовершеннолетний ребенок будет остановлен сотрудниками ДПС, родителям придется ответить по закону.</w:t>
      </w:r>
    </w:p>
    <w:p w:rsidR="008C1593" w:rsidRPr="00741A17" w:rsidRDefault="008C1593" w:rsidP="00741A1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2"/>
          <w:szCs w:val="22"/>
        </w:rPr>
      </w:pPr>
      <w:r w:rsidRPr="00741A17">
        <w:rPr>
          <w:color w:val="222222"/>
          <w:sz w:val="22"/>
          <w:szCs w:val="22"/>
        </w:rPr>
        <w:t>При управлении транспортным средством несовершеннолетним, не имеющим водительского удостоверения категории «М», действующим законодательством предусмотрена административная ответственность, сумма штрафа за данный вид нарушения составляет</w:t>
      </w:r>
      <w:r w:rsidR="000D4D35">
        <w:rPr>
          <w:color w:val="222222"/>
          <w:sz w:val="22"/>
          <w:szCs w:val="22"/>
        </w:rPr>
        <w:t xml:space="preserve"> от</w:t>
      </w:r>
      <w:r w:rsidRPr="00741A17">
        <w:rPr>
          <w:color w:val="222222"/>
          <w:sz w:val="22"/>
          <w:szCs w:val="22"/>
        </w:rPr>
        <w:t xml:space="preserve"> пят</w:t>
      </w:r>
      <w:r w:rsidR="000D4D35">
        <w:rPr>
          <w:color w:val="222222"/>
          <w:sz w:val="22"/>
          <w:szCs w:val="22"/>
        </w:rPr>
        <w:t>и до пятнадцати</w:t>
      </w:r>
      <w:r w:rsidRPr="00741A17">
        <w:rPr>
          <w:color w:val="222222"/>
          <w:sz w:val="22"/>
          <w:szCs w:val="22"/>
        </w:rPr>
        <w:t xml:space="preserve"> тысяч рублей. При остановке сотрудниками ДПС несовершеннолетнего, который управляет мопедом, у него проверяется наличие прав, если их нет, составляется протокол об административном правонарушении, вызываются на место родители. В отношении родителей </w:t>
      </w:r>
      <w:r w:rsidR="000D4D35">
        <w:rPr>
          <w:color w:val="222222"/>
          <w:sz w:val="22"/>
          <w:szCs w:val="22"/>
        </w:rPr>
        <w:t>несовершеннолетнего</w:t>
      </w:r>
      <w:r w:rsidRPr="00741A17">
        <w:rPr>
          <w:color w:val="222222"/>
          <w:sz w:val="22"/>
          <w:szCs w:val="22"/>
        </w:rPr>
        <w:t xml:space="preserve"> также будут составлены административные материалы за передачу управления транспортным средством лицу, не имеющему права на управление. Штраф для роди</w:t>
      </w:r>
      <w:r w:rsidR="00741A17" w:rsidRPr="00741A17">
        <w:rPr>
          <w:color w:val="222222"/>
          <w:sz w:val="22"/>
          <w:szCs w:val="22"/>
        </w:rPr>
        <w:t>телей составит 30 тысяч рублей</w:t>
      </w:r>
      <w:r w:rsidRPr="00741A17">
        <w:rPr>
          <w:color w:val="222222"/>
          <w:sz w:val="22"/>
          <w:szCs w:val="22"/>
        </w:rPr>
        <w:t>.</w:t>
      </w:r>
    </w:p>
    <w:p w:rsidR="008C1593" w:rsidRPr="00741A17" w:rsidRDefault="008C1593" w:rsidP="00741A1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2"/>
          <w:szCs w:val="22"/>
        </w:rPr>
      </w:pPr>
      <w:r w:rsidRPr="00741A17">
        <w:rPr>
          <w:color w:val="222222"/>
          <w:sz w:val="22"/>
          <w:szCs w:val="22"/>
        </w:rPr>
        <w:t>Все материалы по факту управления транспортным средством подростками направляются в территориальную комиссию по делам несовершеннолетних, которая принимает решение и направляет его в отдел по правам несовершеннолетних для рассмотрения вопроса о постановке ребенка на профилактический учет.</w:t>
      </w:r>
    </w:p>
    <w:p w:rsidR="008C1593" w:rsidRPr="00741A17" w:rsidRDefault="008C1593" w:rsidP="00741A1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2"/>
          <w:szCs w:val="22"/>
        </w:rPr>
      </w:pPr>
      <w:r w:rsidRPr="00741A17">
        <w:rPr>
          <w:color w:val="222222"/>
          <w:sz w:val="22"/>
          <w:szCs w:val="22"/>
        </w:rPr>
        <w:t>Работа проводится в течение шести месяцев, в этот период подросток проверяется по месту жительства, также информация направляется по месту обучения ребенка. В данном случае родители могут быть привлечены к ответственности за ненадлежащее исполнение родительских обязанностей.</w:t>
      </w:r>
    </w:p>
    <w:p w:rsidR="008C1593" w:rsidRPr="00741A17" w:rsidRDefault="008C1593" w:rsidP="00741A1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2"/>
          <w:szCs w:val="22"/>
        </w:rPr>
      </w:pPr>
      <w:r w:rsidRPr="00741A17">
        <w:rPr>
          <w:color w:val="222222"/>
          <w:sz w:val="22"/>
          <w:szCs w:val="22"/>
        </w:rPr>
        <w:t>Говоря о безопасности детей на дорогах, не стоит выпускать из виду и велосипеды. ДТП с участием этого двухколесного транспорта в летний период также не редкость. Необходимо помнить, что движение велосипедистов в возрасте старше 14 лет может осуществляться только по правому краю проезжей части</w:t>
      </w:r>
      <w:r w:rsidR="00CE4E48">
        <w:rPr>
          <w:color w:val="222222"/>
          <w:sz w:val="22"/>
          <w:szCs w:val="22"/>
        </w:rPr>
        <w:t xml:space="preserve"> и</w:t>
      </w:r>
      <w:r w:rsidRPr="00741A17">
        <w:rPr>
          <w:color w:val="222222"/>
          <w:sz w:val="22"/>
          <w:szCs w:val="22"/>
        </w:rPr>
        <w:t xml:space="preserve"> обочине. Детям в возрасте до 14 лет ПДД выезд на дорогу запрещают.</w:t>
      </w:r>
    </w:p>
    <w:p w:rsidR="008C1593" w:rsidRPr="00741A17" w:rsidRDefault="008C1593" w:rsidP="00741A1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2"/>
          <w:szCs w:val="22"/>
        </w:rPr>
      </w:pPr>
      <w:r w:rsidRPr="00741A17">
        <w:rPr>
          <w:color w:val="222222"/>
          <w:sz w:val="22"/>
          <w:szCs w:val="22"/>
        </w:rPr>
        <w:t>Подведем итоги. По законам РФ управление транспортным средством запрещено детям до 16 лет, не имеющим водительского удостоверения и не прошедшим обучение в автошколе. К сожалению, сами дети не всегда готовы это осознавать, ведь взять скутер или мопед у друга можно прямо сейчас. Однако не стоит забывать, что подобное безответственное поведение может привести к серьезным последствиям. Прежде всего финансовые потери понесет лицо, позволившее сесть за руль подростку без прав, сам подросток и его семья. Также при возникновении ДТП может быть нанесен серьезный вред здоровью ребенка и другим участникам дорожного движения, а это чревато отправкой в колонию для несовершеннолетних и значительными по объему выплатами пострадавшим.</w:t>
      </w:r>
    </w:p>
    <w:p w:rsidR="00741A17" w:rsidRPr="00741A17" w:rsidRDefault="00741A17" w:rsidP="00741A1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2"/>
          <w:szCs w:val="22"/>
        </w:rPr>
      </w:pPr>
    </w:p>
    <w:p w:rsidR="00F12596" w:rsidRDefault="00741A17" w:rsidP="00F12596">
      <w:pPr>
        <w:pStyle w:val="a3"/>
        <w:shd w:val="clear" w:color="auto" w:fill="FFFFFF"/>
        <w:spacing w:before="0" w:beforeAutospacing="0" w:after="0" w:afterAutospacing="0"/>
        <w:rPr>
          <w:b/>
          <w:color w:val="222222"/>
          <w:sz w:val="22"/>
          <w:szCs w:val="22"/>
        </w:rPr>
      </w:pPr>
      <w:r w:rsidRPr="00741A17">
        <w:rPr>
          <w:b/>
          <w:color w:val="222222"/>
          <w:sz w:val="22"/>
          <w:szCs w:val="22"/>
        </w:rPr>
        <w:t xml:space="preserve">Начальник </w:t>
      </w:r>
      <w:r w:rsidR="00F12596">
        <w:rPr>
          <w:b/>
          <w:color w:val="222222"/>
          <w:sz w:val="22"/>
          <w:szCs w:val="22"/>
        </w:rPr>
        <w:t>отделения Государственной инспекции безопасности дорожного движения</w:t>
      </w:r>
      <w:r w:rsidRPr="00741A17">
        <w:rPr>
          <w:b/>
          <w:color w:val="222222"/>
          <w:sz w:val="22"/>
          <w:szCs w:val="22"/>
        </w:rPr>
        <w:t xml:space="preserve"> </w:t>
      </w:r>
    </w:p>
    <w:p w:rsidR="00741A17" w:rsidRPr="00741A17" w:rsidRDefault="00741A17" w:rsidP="00F12596">
      <w:pPr>
        <w:pStyle w:val="a3"/>
        <w:shd w:val="clear" w:color="auto" w:fill="FFFFFF"/>
        <w:spacing w:before="0" w:beforeAutospacing="0" w:after="0" w:afterAutospacing="0"/>
        <w:rPr>
          <w:b/>
          <w:color w:val="222222"/>
          <w:sz w:val="22"/>
          <w:szCs w:val="22"/>
        </w:rPr>
      </w:pPr>
      <w:r w:rsidRPr="00741A17">
        <w:rPr>
          <w:b/>
          <w:color w:val="222222"/>
          <w:sz w:val="22"/>
          <w:szCs w:val="22"/>
        </w:rPr>
        <w:t>МО МВД России «</w:t>
      </w:r>
      <w:proofErr w:type="spellStart"/>
      <w:r w:rsidRPr="00741A17">
        <w:rPr>
          <w:b/>
          <w:color w:val="222222"/>
          <w:sz w:val="22"/>
          <w:szCs w:val="22"/>
        </w:rPr>
        <w:t>Топчихинский</w:t>
      </w:r>
      <w:proofErr w:type="spellEnd"/>
      <w:r w:rsidRPr="00741A17">
        <w:rPr>
          <w:b/>
          <w:color w:val="222222"/>
          <w:sz w:val="22"/>
          <w:szCs w:val="22"/>
        </w:rPr>
        <w:t xml:space="preserve">» </w:t>
      </w:r>
      <w:r w:rsidR="00F12596">
        <w:rPr>
          <w:b/>
          <w:color w:val="222222"/>
          <w:sz w:val="22"/>
          <w:szCs w:val="22"/>
        </w:rPr>
        <w:t xml:space="preserve">Д.В. </w:t>
      </w:r>
      <w:proofErr w:type="spellStart"/>
      <w:r w:rsidR="00F12596">
        <w:rPr>
          <w:b/>
          <w:color w:val="222222"/>
          <w:sz w:val="22"/>
          <w:szCs w:val="22"/>
        </w:rPr>
        <w:t>Мартаков</w:t>
      </w:r>
      <w:proofErr w:type="spellEnd"/>
    </w:p>
    <w:p w:rsidR="000B2B51" w:rsidRPr="00741A17" w:rsidRDefault="00096C99" w:rsidP="008C15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6C99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40425" cy="4136585"/>
            <wp:effectExtent l="0" t="0" r="0" b="0"/>
            <wp:docPr id="2" name="Рисунок 2" descr="C:\Users\света\Desktop\Скут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а\Desktop\Скутер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3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096C99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5940425"/>
            <wp:effectExtent l="0" t="0" r="0" b="0"/>
            <wp:docPr id="1" name="Рисунок 1" descr="C:\Users\света\Desktop\СИ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Desktop\СИМ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2B51" w:rsidRPr="00741A17" w:rsidSect="00741A1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57E7"/>
    <w:rsid w:val="00096C99"/>
    <w:rsid w:val="000B2B51"/>
    <w:rsid w:val="000D4D35"/>
    <w:rsid w:val="003B7254"/>
    <w:rsid w:val="004257E7"/>
    <w:rsid w:val="00741A17"/>
    <w:rsid w:val="007963B3"/>
    <w:rsid w:val="008C1593"/>
    <w:rsid w:val="00CE4E48"/>
    <w:rsid w:val="00F12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1DFCD1-9420-4394-B6A4-FC1D0BDCC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15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9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света</cp:lastModifiedBy>
  <cp:revision>6</cp:revision>
  <cp:lastPrinted>2022-08-08T07:59:00Z</cp:lastPrinted>
  <dcterms:created xsi:type="dcterms:W3CDTF">2022-08-08T07:40:00Z</dcterms:created>
  <dcterms:modified xsi:type="dcterms:W3CDTF">2024-06-21T04:30:00Z</dcterms:modified>
</cp:coreProperties>
</file>