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BF9" w:rsidRDefault="00492BF9" w:rsidP="005E17E5">
      <w:pPr>
        <w:shd w:val="clear" w:color="auto" w:fill="FFFFFF"/>
        <w:spacing w:after="0" w:line="330" w:lineRule="atLeast"/>
        <w:ind w:left="360"/>
        <w:jc w:val="center"/>
        <w:rPr>
          <w:rFonts w:ascii="Times New Roman" w:eastAsia="Times New Roman" w:hAnsi="Times New Roman" w:cs="Times New Roman"/>
          <w:b/>
          <w:bCs/>
          <w:noProof/>
          <w:color w:val="000000"/>
          <w:sz w:val="28"/>
          <w:lang w:eastAsia="ru-RU"/>
        </w:rPr>
      </w:pPr>
    </w:p>
    <w:p w:rsidR="00492BF9" w:rsidRDefault="00492BF9" w:rsidP="005E17E5">
      <w:pPr>
        <w:shd w:val="clear" w:color="auto" w:fill="FFFFFF"/>
        <w:spacing w:after="0" w:line="330" w:lineRule="atLeast"/>
        <w:ind w:left="360"/>
        <w:jc w:val="center"/>
        <w:rPr>
          <w:rFonts w:ascii="Times New Roman" w:eastAsia="Times New Roman" w:hAnsi="Times New Roman" w:cs="Times New Roman"/>
          <w:b/>
          <w:bCs/>
          <w:noProof/>
          <w:color w:val="000000"/>
          <w:sz w:val="28"/>
          <w:lang w:eastAsia="ru-RU"/>
        </w:rPr>
      </w:pPr>
    </w:p>
    <w:p w:rsidR="00492BF9" w:rsidRPr="00B517AD" w:rsidRDefault="00492BF9" w:rsidP="00492BF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МИНИСТЕРСТВО ПРОСВЕЩЕНИЯ РОССИЙСКОЙ ФЕДЕРАЦИИ</w:t>
      </w:r>
    </w:p>
    <w:p w:rsidR="00492BF9" w:rsidRPr="00B517AD" w:rsidRDefault="00492BF9" w:rsidP="00492BF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Министерство образования и науки Алтайского края</w:t>
      </w:r>
    </w:p>
    <w:p w:rsidR="00492BF9" w:rsidRDefault="00492BF9" w:rsidP="00492BF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МУНИЦИПАЛЬНОЕ КАЗЕННОЕ ОБЩЕОБРАЗОВАТЕЛЬНОЕ УЧРЕЖДЕНИЕ </w:t>
      </w:r>
    </w:p>
    <w:p w:rsidR="00492BF9" w:rsidRPr="00B517AD" w:rsidRDefault="00492BF9" w:rsidP="00492BF9">
      <w:pPr>
        <w:shd w:val="clear" w:color="auto" w:fill="FFFFFF"/>
        <w:spacing w:after="0" w:line="240" w:lineRule="auto"/>
        <w:ind w:firstLine="227"/>
        <w:jc w:val="center"/>
        <w:rPr>
          <w:rFonts w:ascii="Times New Roman" w:eastAsia="Times New Roman" w:hAnsi="Times New Roman" w:cs="Times New Roman"/>
          <w:sz w:val="24"/>
          <w:szCs w:val="24"/>
          <w:lang w:eastAsia="ru-RU"/>
        </w:rPr>
      </w:pPr>
      <w:proofErr w:type="spellStart"/>
      <w:r w:rsidRPr="00B517AD">
        <w:rPr>
          <w:rFonts w:ascii="Times New Roman" w:eastAsia="Times New Roman" w:hAnsi="Times New Roman" w:cs="Times New Roman"/>
          <w:sz w:val="24"/>
          <w:szCs w:val="24"/>
          <w:lang w:eastAsia="ru-RU"/>
        </w:rPr>
        <w:t>Чистюньская</w:t>
      </w:r>
      <w:proofErr w:type="spellEnd"/>
      <w:r w:rsidRPr="00B517AD">
        <w:rPr>
          <w:rFonts w:ascii="Times New Roman" w:eastAsia="Times New Roman" w:hAnsi="Times New Roman" w:cs="Times New Roman"/>
          <w:sz w:val="24"/>
          <w:szCs w:val="24"/>
          <w:lang w:eastAsia="ru-RU"/>
        </w:rPr>
        <w:t xml:space="preserve"> средняя общеобразовательная школа</w:t>
      </w:r>
    </w:p>
    <w:p w:rsidR="00492BF9" w:rsidRPr="00B517AD" w:rsidRDefault="00492BF9" w:rsidP="00492BF9">
      <w:pPr>
        <w:shd w:val="clear" w:color="auto" w:fill="FFFFFF"/>
        <w:spacing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МКОУ </w:t>
      </w:r>
      <w:proofErr w:type="spellStart"/>
      <w:r w:rsidRPr="00B517AD">
        <w:rPr>
          <w:rFonts w:ascii="Times New Roman" w:eastAsia="Times New Roman" w:hAnsi="Times New Roman" w:cs="Times New Roman"/>
          <w:sz w:val="24"/>
          <w:szCs w:val="24"/>
          <w:lang w:eastAsia="ru-RU"/>
        </w:rPr>
        <w:t>Чистюньская</w:t>
      </w:r>
      <w:proofErr w:type="spellEnd"/>
      <w:r w:rsidRPr="00B517AD">
        <w:rPr>
          <w:rFonts w:ascii="Times New Roman" w:eastAsia="Times New Roman" w:hAnsi="Times New Roman" w:cs="Times New Roman"/>
          <w:sz w:val="24"/>
          <w:szCs w:val="24"/>
          <w:lang w:eastAsia="ru-RU"/>
        </w:rPr>
        <w:t xml:space="preserve"> СОШ</w:t>
      </w:r>
    </w:p>
    <w:tbl>
      <w:tblPr>
        <w:tblW w:w="11575" w:type="dxa"/>
        <w:jc w:val="center"/>
        <w:tblCellMar>
          <w:top w:w="12" w:type="dxa"/>
          <w:left w:w="12" w:type="dxa"/>
          <w:bottom w:w="12" w:type="dxa"/>
          <w:right w:w="12" w:type="dxa"/>
        </w:tblCellMar>
        <w:tblLook w:val="04A0" w:firstRow="1" w:lastRow="0" w:firstColumn="1" w:lastColumn="0" w:noHBand="0" w:noVBand="1"/>
      </w:tblPr>
      <w:tblGrid>
        <w:gridCol w:w="4302"/>
        <w:gridCol w:w="3626"/>
        <w:gridCol w:w="3647"/>
      </w:tblGrid>
      <w:tr w:rsidR="00492BF9" w:rsidRPr="00B517AD" w:rsidTr="0001511F">
        <w:trPr>
          <w:trHeight w:val="3229"/>
          <w:jc w:val="center"/>
        </w:trPr>
        <w:tc>
          <w:tcPr>
            <w:tcW w:w="4302" w:type="dxa"/>
            <w:tcBorders>
              <w:top w:val="nil"/>
              <w:left w:val="nil"/>
              <w:bottom w:val="nil"/>
              <w:right w:val="nil"/>
            </w:tcBorders>
            <w:tcMar>
              <w:top w:w="72" w:type="dxa"/>
              <w:left w:w="72" w:type="dxa"/>
              <w:bottom w:w="72" w:type="dxa"/>
              <w:right w:w="72" w:type="dxa"/>
            </w:tcMar>
            <w:hideMark/>
          </w:tcPr>
          <w:p w:rsidR="00492BF9" w:rsidRPr="00B517AD" w:rsidRDefault="00492BF9" w:rsidP="0001511F">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РАССМОТРЕНО</w:t>
            </w:r>
            <w:r w:rsidRPr="00B517AD">
              <w:rPr>
                <w:rFonts w:ascii="Times New Roman" w:eastAsia="Times New Roman" w:hAnsi="Times New Roman" w:cs="Times New Roman"/>
                <w:sz w:val="24"/>
                <w:szCs w:val="24"/>
                <w:lang w:eastAsia="ru-RU"/>
              </w:rPr>
              <w:br/>
              <w:t xml:space="preserve">на Педагогическом совете МКОУ </w:t>
            </w:r>
            <w:proofErr w:type="spellStart"/>
            <w:r w:rsidRPr="00B517AD">
              <w:rPr>
                <w:rFonts w:ascii="Times New Roman" w:eastAsia="Times New Roman" w:hAnsi="Times New Roman" w:cs="Times New Roman"/>
                <w:sz w:val="24"/>
                <w:szCs w:val="24"/>
                <w:lang w:eastAsia="ru-RU"/>
              </w:rPr>
              <w:t>Чистюньской</w:t>
            </w:r>
            <w:proofErr w:type="spellEnd"/>
            <w:r w:rsidRPr="00B517AD">
              <w:rPr>
                <w:rFonts w:ascii="Times New Roman" w:eastAsia="Times New Roman" w:hAnsi="Times New Roman" w:cs="Times New Roman"/>
                <w:sz w:val="24"/>
                <w:szCs w:val="24"/>
                <w:lang w:eastAsia="ru-RU"/>
              </w:rPr>
              <w:t xml:space="preserve"> СОШ</w:t>
            </w:r>
            <w:r w:rsidRPr="00B517AD">
              <w:rPr>
                <w:rFonts w:ascii="Times New Roman" w:eastAsia="Times New Roman" w:hAnsi="Times New Roman" w:cs="Times New Roman"/>
                <w:sz w:val="24"/>
                <w:szCs w:val="24"/>
                <w:lang w:eastAsia="ru-RU"/>
              </w:rPr>
              <w:br/>
              <w:t>Руководитель МО</w:t>
            </w:r>
            <w:r w:rsidRPr="00B517AD">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___</w:t>
            </w:r>
            <w:r w:rsidRPr="00B517AD">
              <w:rPr>
                <w:rFonts w:ascii="Times New Roman" w:eastAsia="Times New Roman" w:hAnsi="Times New Roman" w:cs="Times New Roman"/>
                <w:sz w:val="24"/>
                <w:szCs w:val="24"/>
                <w:lang w:eastAsia="ru-RU"/>
              </w:rPr>
              <w:t>__________ Стрельникова Н.С.</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Протокол №01</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от "27" 08 2022 г.</w:t>
            </w:r>
          </w:p>
        </w:tc>
        <w:tc>
          <w:tcPr>
            <w:tcW w:w="3626" w:type="dxa"/>
            <w:tcBorders>
              <w:top w:val="nil"/>
              <w:left w:val="nil"/>
              <w:bottom w:val="nil"/>
              <w:right w:val="nil"/>
            </w:tcBorders>
            <w:tcMar>
              <w:top w:w="72" w:type="dxa"/>
              <w:left w:w="72" w:type="dxa"/>
              <w:bottom w:w="72" w:type="dxa"/>
              <w:right w:w="72" w:type="dxa"/>
            </w:tcMar>
            <w:hideMark/>
          </w:tcPr>
          <w:p w:rsidR="00492BF9" w:rsidRPr="00B517AD" w:rsidRDefault="00492BF9" w:rsidP="0001511F">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СОГЛАСОВАНО</w:t>
            </w:r>
            <w:r w:rsidRPr="00B517AD">
              <w:rPr>
                <w:rFonts w:ascii="Times New Roman" w:eastAsia="Times New Roman" w:hAnsi="Times New Roman" w:cs="Times New Roman"/>
                <w:sz w:val="24"/>
                <w:szCs w:val="24"/>
                <w:lang w:eastAsia="ru-RU"/>
              </w:rPr>
              <w:br/>
              <w:t xml:space="preserve">с заместителем директора по УВР МКОУ </w:t>
            </w:r>
            <w:proofErr w:type="spellStart"/>
            <w:r w:rsidRPr="00B517AD">
              <w:rPr>
                <w:rFonts w:ascii="Times New Roman" w:eastAsia="Times New Roman" w:hAnsi="Times New Roman" w:cs="Times New Roman"/>
                <w:sz w:val="24"/>
                <w:szCs w:val="24"/>
                <w:lang w:eastAsia="ru-RU"/>
              </w:rPr>
              <w:t>Чистюньской</w:t>
            </w:r>
            <w:proofErr w:type="spellEnd"/>
            <w:r w:rsidRPr="00B517AD">
              <w:rPr>
                <w:rFonts w:ascii="Times New Roman" w:eastAsia="Times New Roman" w:hAnsi="Times New Roman" w:cs="Times New Roman"/>
                <w:sz w:val="24"/>
                <w:szCs w:val="24"/>
                <w:lang w:eastAsia="ru-RU"/>
              </w:rPr>
              <w:t xml:space="preserve"> СОШ</w:t>
            </w:r>
            <w:r w:rsidRPr="00B517AD">
              <w:rPr>
                <w:rFonts w:ascii="Times New Roman" w:eastAsia="Times New Roman" w:hAnsi="Times New Roman" w:cs="Times New Roman"/>
                <w:sz w:val="24"/>
                <w:szCs w:val="24"/>
                <w:lang w:eastAsia="ru-RU"/>
              </w:rPr>
              <w:br/>
              <w:t>______________ Захарова О.П.</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Протокол № 01</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от "27" </w:t>
            </w:r>
            <w:proofErr w:type="gramStart"/>
            <w:r w:rsidRPr="00B517AD">
              <w:rPr>
                <w:rFonts w:ascii="Times New Roman" w:eastAsia="Times New Roman" w:hAnsi="Times New Roman" w:cs="Times New Roman"/>
                <w:sz w:val="24"/>
                <w:szCs w:val="24"/>
                <w:lang w:eastAsia="ru-RU"/>
              </w:rPr>
              <w:t>08  2022</w:t>
            </w:r>
            <w:proofErr w:type="gramEnd"/>
            <w:r w:rsidRPr="00B517AD">
              <w:rPr>
                <w:rFonts w:ascii="Times New Roman" w:eastAsia="Times New Roman" w:hAnsi="Times New Roman" w:cs="Times New Roman"/>
                <w:sz w:val="24"/>
                <w:szCs w:val="24"/>
                <w:lang w:eastAsia="ru-RU"/>
              </w:rPr>
              <w:t> г.</w:t>
            </w:r>
          </w:p>
        </w:tc>
        <w:tc>
          <w:tcPr>
            <w:tcW w:w="3647" w:type="dxa"/>
            <w:tcBorders>
              <w:top w:val="nil"/>
              <w:left w:val="nil"/>
              <w:bottom w:val="nil"/>
              <w:right w:val="nil"/>
            </w:tcBorders>
            <w:tcMar>
              <w:top w:w="72" w:type="dxa"/>
              <w:left w:w="72" w:type="dxa"/>
              <w:bottom w:w="72" w:type="dxa"/>
              <w:right w:w="72" w:type="dxa"/>
            </w:tcMar>
            <w:hideMark/>
          </w:tcPr>
          <w:p w:rsidR="00492BF9" w:rsidRPr="00B517AD" w:rsidRDefault="00492BF9" w:rsidP="0001511F">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УТВЕРЖДЕНО</w:t>
            </w:r>
            <w:r w:rsidRPr="00B517AD">
              <w:rPr>
                <w:rFonts w:ascii="Times New Roman" w:eastAsia="Times New Roman" w:hAnsi="Times New Roman" w:cs="Times New Roman"/>
                <w:sz w:val="24"/>
                <w:szCs w:val="24"/>
                <w:lang w:eastAsia="ru-RU"/>
              </w:rPr>
              <w:br/>
              <w:t xml:space="preserve">приказом директора МКОУ </w:t>
            </w:r>
            <w:proofErr w:type="spellStart"/>
            <w:r w:rsidRPr="00B517AD">
              <w:rPr>
                <w:rFonts w:ascii="Times New Roman" w:eastAsia="Times New Roman" w:hAnsi="Times New Roman" w:cs="Times New Roman"/>
                <w:sz w:val="24"/>
                <w:szCs w:val="24"/>
                <w:lang w:eastAsia="ru-RU"/>
              </w:rPr>
              <w:t>Чистюньской</w:t>
            </w:r>
            <w:proofErr w:type="spellEnd"/>
            <w:r w:rsidRPr="00B517AD">
              <w:rPr>
                <w:rFonts w:ascii="Times New Roman" w:eastAsia="Times New Roman" w:hAnsi="Times New Roman" w:cs="Times New Roman"/>
                <w:sz w:val="24"/>
                <w:szCs w:val="24"/>
                <w:lang w:eastAsia="ru-RU"/>
              </w:rPr>
              <w:t xml:space="preserve"> СОШ</w:t>
            </w:r>
            <w:r w:rsidRPr="00B517AD">
              <w:rPr>
                <w:rFonts w:ascii="Times New Roman" w:eastAsia="Times New Roman" w:hAnsi="Times New Roman" w:cs="Times New Roman"/>
                <w:sz w:val="24"/>
                <w:szCs w:val="24"/>
                <w:lang w:eastAsia="ru-RU"/>
              </w:rPr>
              <w:br/>
              <w:t>______________ Лященко Г.А.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Приказ № 105/10</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от "01" 09 2022 г.</w:t>
            </w:r>
          </w:p>
        </w:tc>
      </w:tr>
    </w:tbl>
    <w:p w:rsidR="00492BF9" w:rsidRPr="00B517AD" w:rsidRDefault="00492BF9" w:rsidP="00492BF9">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B517AD">
        <w:rPr>
          <w:rFonts w:ascii="LiberationSerif" w:eastAsia="Times New Roman" w:hAnsi="LiberationSerif" w:cs="Times New Roman"/>
          <w:b/>
          <w:bCs/>
          <w:caps/>
          <w:lang w:eastAsia="ru-RU"/>
        </w:rPr>
        <w:t>РАБОЧАЯ ПРОГРАММА</w:t>
      </w:r>
      <w:r w:rsidRPr="00B517AD">
        <w:rPr>
          <w:rFonts w:ascii="LiberationSerif" w:eastAsia="Times New Roman" w:hAnsi="LiberationSerif" w:cs="Times New Roman"/>
          <w:b/>
          <w:bCs/>
          <w:caps/>
          <w:lang w:eastAsia="ru-RU"/>
        </w:rPr>
        <w:br/>
      </w:r>
    </w:p>
    <w:p w:rsidR="00492BF9" w:rsidRPr="00B517AD" w:rsidRDefault="00492BF9" w:rsidP="00492BF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учебного предмета</w:t>
      </w:r>
    </w:p>
    <w:p w:rsidR="00492BF9" w:rsidRPr="00B517AD" w:rsidRDefault="00492BF9" w:rsidP="00492BF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Чтение</w:t>
      </w:r>
      <w:r w:rsidRPr="00B517AD">
        <w:rPr>
          <w:rFonts w:ascii="Times New Roman" w:eastAsia="Times New Roman" w:hAnsi="Times New Roman" w:cs="Times New Roman"/>
          <w:sz w:val="24"/>
          <w:szCs w:val="24"/>
          <w:lang w:eastAsia="ru-RU"/>
        </w:rPr>
        <w:t>»</w:t>
      </w:r>
    </w:p>
    <w:p w:rsidR="00492BF9" w:rsidRPr="00B517AD" w:rsidRDefault="00492BF9" w:rsidP="00492BF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для </w:t>
      </w:r>
      <w:r>
        <w:rPr>
          <w:rFonts w:ascii="Times New Roman" w:eastAsia="Times New Roman" w:hAnsi="Times New Roman" w:cs="Times New Roman"/>
          <w:sz w:val="24"/>
          <w:szCs w:val="24"/>
          <w:lang w:eastAsia="ru-RU"/>
        </w:rPr>
        <w:t>8</w:t>
      </w:r>
      <w:r w:rsidRPr="00B517AD">
        <w:rPr>
          <w:rFonts w:ascii="Times New Roman" w:eastAsia="Times New Roman" w:hAnsi="Times New Roman" w:cs="Times New Roman"/>
          <w:sz w:val="24"/>
          <w:szCs w:val="24"/>
          <w:lang w:eastAsia="ru-RU"/>
        </w:rPr>
        <w:t xml:space="preserve"> класса </w:t>
      </w:r>
      <w:r>
        <w:rPr>
          <w:rFonts w:ascii="Times New Roman" w:eastAsia="Times New Roman" w:hAnsi="Times New Roman" w:cs="Times New Roman"/>
          <w:sz w:val="24"/>
          <w:szCs w:val="24"/>
          <w:lang w:eastAsia="ru-RU"/>
        </w:rPr>
        <w:t>(8 вид)</w:t>
      </w:r>
    </w:p>
    <w:p w:rsidR="00492BF9" w:rsidRDefault="00492BF9" w:rsidP="00492BF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на 2022-2023 учебный год</w:t>
      </w:r>
    </w:p>
    <w:p w:rsidR="00492BF9" w:rsidRDefault="00492BF9" w:rsidP="00492BF9">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492BF9" w:rsidRDefault="00492BF9" w:rsidP="00492BF9">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492BF9" w:rsidRPr="00B517AD" w:rsidRDefault="00492BF9" w:rsidP="00492BF9">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492BF9" w:rsidRPr="00B517AD" w:rsidRDefault="00492BF9" w:rsidP="00492BF9">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Составитель: </w:t>
      </w:r>
      <w:r>
        <w:rPr>
          <w:rFonts w:ascii="Times New Roman" w:eastAsia="Times New Roman" w:hAnsi="Times New Roman" w:cs="Times New Roman"/>
          <w:sz w:val="24"/>
          <w:szCs w:val="24"/>
          <w:lang w:eastAsia="ru-RU"/>
        </w:rPr>
        <w:t>Панина</w:t>
      </w:r>
      <w:r w:rsidRPr="00B517AD">
        <w:rPr>
          <w:rFonts w:ascii="Times New Roman" w:eastAsia="Times New Roman" w:hAnsi="Times New Roman" w:cs="Times New Roman"/>
          <w:sz w:val="24"/>
          <w:szCs w:val="24"/>
          <w:lang w:eastAsia="ru-RU"/>
        </w:rPr>
        <w:t xml:space="preserve"> Наталья </w:t>
      </w:r>
      <w:r>
        <w:rPr>
          <w:rFonts w:ascii="Times New Roman" w:eastAsia="Times New Roman" w:hAnsi="Times New Roman" w:cs="Times New Roman"/>
          <w:sz w:val="24"/>
          <w:szCs w:val="24"/>
          <w:lang w:eastAsia="ru-RU"/>
        </w:rPr>
        <w:t>Евгеньевна</w:t>
      </w:r>
    </w:p>
    <w:p w:rsidR="00492BF9" w:rsidRPr="00B517AD" w:rsidRDefault="00492BF9" w:rsidP="00492BF9">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учитель русского языка и литературы</w:t>
      </w:r>
    </w:p>
    <w:p w:rsidR="00492BF9" w:rsidRPr="00B517AD" w:rsidRDefault="00492BF9" w:rsidP="00492BF9">
      <w:pPr>
        <w:shd w:val="clear" w:color="auto" w:fill="FFFFFF"/>
        <w:spacing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Чистюнька, 2022</w:t>
      </w:r>
    </w:p>
    <w:p w:rsidR="00492BF9" w:rsidRDefault="00492BF9" w:rsidP="005E17E5">
      <w:pPr>
        <w:shd w:val="clear" w:color="auto" w:fill="FFFFFF"/>
        <w:spacing w:after="0" w:line="330" w:lineRule="atLeast"/>
        <w:ind w:left="360"/>
        <w:jc w:val="center"/>
        <w:rPr>
          <w:rFonts w:ascii="Times New Roman" w:eastAsia="Times New Roman" w:hAnsi="Times New Roman" w:cs="Times New Roman"/>
          <w:b/>
          <w:bCs/>
          <w:noProof/>
          <w:color w:val="000000"/>
          <w:sz w:val="28"/>
          <w:lang w:eastAsia="ru-RU"/>
        </w:rPr>
      </w:pPr>
    </w:p>
    <w:p w:rsidR="00492BF9" w:rsidRDefault="00492BF9" w:rsidP="005E17E5">
      <w:pPr>
        <w:shd w:val="clear" w:color="auto" w:fill="FFFFFF"/>
        <w:spacing w:after="0" w:line="330" w:lineRule="atLeast"/>
        <w:ind w:left="360"/>
        <w:jc w:val="center"/>
        <w:rPr>
          <w:rFonts w:ascii="Times New Roman" w:eastAsia="Times New Roman" w:hAnsi="Times New Roman" w:cs="Times New Roman"/>
          <w:b/>
          <w:bCs/>
          <w:noProof/>
          <w:color w:val="000000"/>
          <w:sz w:val="28"/>
          <w:lang w:eastAsia="ru-RU"/>
        </w:rPr>
      </w:pPr>
    </w:p>
    <w:p w:rsidR="00492BF9" w:rsidRDefault="00492BF9" w:rsidP="005E17E5">
      <w:pPr>
        <w:shd w:val="clear" w:color="auto" w:fill="FFFFFF"/>
        <w:spacing w:after="0" w:line="330" w:lineRule="atLeast"/>
        <w:ind w:left="360"/>
        <w:jc w:val="center"/>
        <w:rPr>
          <w:rFonts w:ascii="Times New Roman" w:eastAsia="Times New Roman" w:hAnsi="Times New Roman" w:cs="Times New Roman"/>
          <w:b/>
          <w:bCs/>
          <w:noProof/>
          <w:color w:val="000000"/>
          <w:sz w:val="28"/>
          <w:lang w:eastAsia="ru-RU"/>
        </w:rPr>
      </w:pPr>
      <w:bookmarkStart w:id="0" w:name="_GoBack"/>
      <w:bookmarkEnd w:id="0"/>
    </w:p>
    <w:p w:rsidR="00DC07FE" w:rsidRPr="00DC07FE" w:rsidRDefault="00DC07FE" w:rsidP="005E17E5">
      <w:pPr>
        <w:shd w:val="clear" w:color="auto" w:fill="FFFFFF"/>
        <w:spacing w:after="0" w:line="330" w:lineRule="atLeast"/>
        <w:ind w:left="360"/>
        <w:jc w:val="center"/>
        <w:rPr>
          <w:rFonts w:ascii="Calibri" w:eastAsia="Times New Roman" w:hAnsi="Calibri" w:cs="Arial"/>
          <w:color w:val="000000"/>
          <w:lang w:eastAsia="ru-RU"/>
        </w:rPr>
      </w:pPr>
      <w:r w:rsidRPr="00DC07FE">
        <w:rPr>
          <w:rFonts w:ascii="Times New Roman" w:eastAsia="Times New Roman" w:hAnsi="Times New Roman" w:cs="Times New Roman"/>
          <w:b/>
          <w:bCs/>
          <w:color w:val="000000"/>
          <w:sz w:val="28"/>
          <w:lang w:eastAsia="ru-RU"/>
        </w:rPr>
        <w:t>Пояснительная записка</w:t>
      </w:r>
    </w:p>
    <w:p w:rsidR="00DC07FE" w:rsidRPr="005E17E5" w:rsidRDefault="00DC07FE" w:rsidP="005E17E5">
      <w:pPr>
        <w:spacing w:after="0"/>
        <w:jc w:val="both"/>
        <w:rPr>
          <w:rFonts w:ascii="Times New Roman" w:hAnsi="Times New Roman"/>
          <w:sz w:val="24"/>
          <w:szCs w:val="24"/>
        </w:rPr>
      </w:pPr>
      <w:r w:rsidRPr="005E17E5">
        <w:rPr>
          <w:rFonts w:ascii="Times New Roman" w:eastAsia="Times New Roman" w:hAnsi="Times New Roman" w:cs="Times New Roman"/>
          <w:color w:val="000000"/>
          <w:sz w:val="24"/>
          <w:szCs w:val="24"/>
          <w:lang w:eastAsia="ru-RU"/>
        </w:rPr>
        <w:t>         Рабочая </w:t>
      </w:r>
      <w:r w:rsidRPr="005E17E5">
        <w:rPr>
          <w:rFonts w:ascii="Times New Roman" w:eastAsia="Times New Roman" w:hAnsi="Times New Roman" w:cs="Times New Roman"/>
          <w:color w:val="00000A"/>
          <w:sz w:val="24"/>
          <w:szCs w:val="24"/>
          <w:lang w:eastAsia="ru-RU"/>
        </w:rPr>
        <w:t>адаптированная  основная  общеобразовательная  программа</w:t>
      </w:r>
      <w:r w:rsidRPr="005E17E5">
        <w:rPr>
          <w:rFonts w:ascii="Times New Roman" w:eastAsia="Times New Roman" w:hAnsi="Times New Roman" w:cs="Times New Roman"/>
          <w:color w:val="000000"/>
          <w:sz w:val="24"/>
          <w:szCs w:val="24"/>
          <w:lang w:eastAsia="ru-RU"/>
        </w:rPr>
        <w:t> по</w:t>
      </w:r>
      <w:r w:rsidR="005E17E5" w:rsidRPr="005E17E5">
        <w:rPr>
          <w:rFonts w:ascii="Times New Roman" w:eastAsia="Times New Roman" w:hAnsi="Times New Roman" w:cs="Times New Roman"/>
          <w:color w:val="000000"/>
          <w:sz w:val="24"/>
          <w:szCs w:val="24"/>
          <w:lang w:eastAsia="ru-RU"/>
        </w:rPr>
        <w:t xml:space="preserve"> учебному предмету «Чтение» в 8 классе</w:t>
      </w:r>
      <w:r w:rsidRPr="005E17E5">
        <w:rPr>
          <w:rFonts w:ascii="Times New Roman" w:eastAsia="Times New Roman" w:hAnsi="Times New Roman" w:cs="Times New Roman"/>
          <w:color w:val="000000"/>
          <w:sz w:val="24"/>
          <w:szCs w:val="24"/>
          <w:lang w:eastAsia="ru-RU"/>
        </w:rPr>
        <w:t xml:space="preserve"> составлена на</w:t>
      </w:r>
      <w:r w:rsidR="005E17E5" w:rsidRPr="005E17E5">
        <w:rPr>
          <w:rFonts w:ascii="Times New Roman" w:eastAsia="Times New Roman" w:hAnsi="Times New Roman" w:cs="Times New Roman"/>
          <w:color w:val="000000"/>
          <w:sz w:val="24"/>
          <w:szCs w:val="24"/>
          <w:lang w:eastAsia="ru-RU"/>
        </w:rPr>
        <w:t xml:space="preserve"> основе </w:t>
      </w:r>
      <w:r w:rsidR="005E17E5" w:rsidRPr="005E17E5">
        <w:rPr>
          <w:rFonts w:ascii="Times New Roman" w:hAnsi="Times New Roman"/>
          <w:sz w:val="24"/>
          <w:szCs w:val="24"/>
        </w:rPr>
        <w:t xml:space="preserve">Программы специальных (коррекционных) образовательных учреждений </w:t>
      </w:r>
      <w:r w:rsidR="005E17E5" w:rsidRPr="005E17E5">
        <w:rPr>
          <w:rFonts w:ascii="Times New Roman" w:hAnsi="Times New Roman"/>
          <w:sz w:val="24"/>
          <w:szCs w:val="24"/>
          <w:lang w:val="en-US"/>
        </w:rPr>
        <w:t>VIII</w:t>
      </w:r>
      <w:r w:rsidR="005E17E5" w:rsidRPr="005E17E5">
        <w:rPr>
          <w:rFonts w:ascii="Times New Roman" w:hAnsi="Times New Roman"/>
          <w:sz w:val="24"/>
          <w:szCs w:val="24"/>
        </w:rPr>
        <w:t xml:space="preserve"> вида. 5-9 классы/ под ред. кандидата психологических наук, профессора </w:t>
      </w:r>
      <w:proofErr w:type="spellStart"/>
      <w:r w:rsidR="005E17E5" w:rsidRPr="005E17E5">
        <w:rPr>
          <w:rFonts w:ascii="Times New Roman" w:hAnsi="Times New Roman"/>
          <w:sz w:val="24"/>
          <w:szCs w:val="24"/>
        </w:rPr>
        <w:t>И.М.Бгажноковой</w:t>
      </w:r>
      <w:proofErr w:type="spellEnd"/>
      <w:r w:rsidR="005E17E5" w:rsidRPr="005E17E5">
        <w:rPr>
          <w:rFonts w:ascii="Times New Roman" w:hAnsi="Times New Roman"/>
          <w:sz w:val="24"/>
          <w:szCs w:val="24"/>
        </w:rPr>
        <w:t>. М.: Просвещение, 2010г</w:t>
      </w:r>
      <w:r w:rsidRPr="005E17E5">
        <w:rPr>
          <w:rFonts w:ascii="Times New Roman" w:eastAsia="Times New Roman" w:hAnsi="Times New Roman" w:cs="Times New Roman"/>
          <w:color w:val="000000"/>
          <w:sz w:val="24"/>
          <w:szCs w:val="24"/>
          <w:lang w:eastAsia="ru-RU"/>
        </w:rPr>
        <w:t>.</w:t>
      </w:r>
    </w:p>
    <w:p w:rsidR="00DC07FE" w:rsidRPr="005E17E5" w:rsidRDefault="00DC07FE" w:rsidP="00DC07FE">
      <w:pPr>
        <w:shd w:val="clear" w:color="auto" w:fill="FFFFFF"/>
        <w:spacing w:after="0" w:line="338" w:lineRule="atLeast"/>
        <w:ind w:firstLine="708"/>
        <w:jc w:val="both"/>
        <w:rPr>
          <w:rFonts w:ascii="Calibri" w:eastAsia="Times New Roman" w:hAnsi="Calibri" w:cs="Times New Roman"/>
          <w:color w:val="000000"/>
          <w:sz w:val="24"/>
          <w:szCs w:val="24"/>
          <w:lang w:eastAsia="ru-RU"/>
        </w:rPr>
      </w:pPr>
      <w:r w:rsidRPr="005E17E5">
        <w:rPr>
          <w:rFonts w:ascii="Times New Roman" w:eastAsia="Times New Roman" w:hAnsi="Times New Roman" w:cs="Times New Roman"/>
          <w:color w:val="000000"/>
          <w:sz w:val="24"/>
          <w:szCs w:val="24"/>
          <w:lang w:eastAsia="ru-RU"/>
        </w:rPr>
        <w:t>Настоящая рабочая программа основана на принципах реализации права детей с ограниченными возможностями здоровья (далее ОВЗ) на образование в соответствии с их способностями и возможностями в целях их социальной адаптации и интеграции в общество.  Правовую основу Программы составили следующие  федеральные, региональные, муниципальные нормативно-правовыми документы: Конституция Российской Федерации, законодательство Российской Федерации и с учетом Конвенции ООН о правах ребёнка, Конвенции ООН о правах инвалидов, закон РФ «Об образовании», Федеральный закон «О социальной защите инвалидов в Российской Федерации», Федеральный государственный образовательный стандарт начального общего образования (далее – </w:t>
      </w:r>
      <w:r w:rsidRPr="005E17E5">
        <w:rPr>
          <w:rFonts w:ascii="Times New Roman" w:eastAsia="Times New Roman" w:hAnsi="Times New Roman" w:cs="Times New Roman"/>
          <w:i/>
          <w:iCs/>
          <w:color w:val="000000"/>
          <w:sz w:val="24"/>
          <w:szCs w:val="24"/>
          <w:lang w:eastAsia="ru-RU"/>
        </w:rPr>
        <w:t>Стандарта</w:t>
      </w:r>
      <w:r w:rsidRPr="005E17E5">
        <w:rPr>
          <w:rFonts w:ascii="Times New Roman" w:eastAsia="Times New Roman" w:hAnsi="Times New Roman" w:cs="Times New Roman"/>
          <w:color w:val="000000"/>
          <w:sz w:val="24"/>
          <w:szCs w:val="24"/>
          <w:lang w:eastAsia="ru-RU"/>
        </w:rPr>
        <w:t>), утвержденный приказом Министерства образования и науки Российской Федерации от 06 октября 2009 года № 373, Приказ Министерства образования и науки Российской Федерации от 22 сентября 2011 года №2357«О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№373»</w:t>
      </w:r>
      <w:r w:rsidR="005E17E5">
        <w:rPr>
          <w:rFonts w:ascii="Times New Roman" w:eastAsia="Times New Roman" w:hAnsi="Times New Roman" w:cs="Times New Roman"/>
          <w:color w:val="000000"/>
          <w:sz w:val="24"/>
          <w:szCs w:val="24"/>
          <w:lang w:eastAsia="ru-RU"/>
        </w:rPr>
        <w:t>, Закон  № 273 «Об образовании»</w:t>
      </w:r>
      <w:r w:rsidRPr="005E17E5">
        <w:rPr>
          <w:rFonts w:ascii="Times New Roman" w:eastAsia="Times New Roman" w:hAnsi="Times New Roman" w:cs="Times New Roman"/>
          <w:color w:val="000000"/>
          <w:sz w:val="24"/>
          <w:szCs w:val="24"/>
          <w:lang w:eastAsia="ru-RU"/>
        </w:rPr>
        <w:t>.</w:t>
      </w:r>
    </w:p>
    <w:p w:rsidR="00DC07FE" w:rsidRPr="005E17E5" w:rsidRDefault="00DC07FE" w:rsidP="00DC07FE">
      <w:pPr>
        <w:shd w:val="clear" w:color="auto" w:fill="FFFFFF"/>
        <w:spacing w:after="0" w:line="338" w:lineRule="atLeast"/>
        <w:ind w:firstLine="708"/>
        <w:jc w:val="both"/>
        <w:rPr>
          <w:rFonts w:ascii="Calibri" w:eastAsia="Times New Roman" w:hAnsi="Calibri" w:cs="Times New Roman"/>
          <w:color w:val="000000"/>
          <w:sz w:val="24"/>
          <w:szCs w:val="24"/>
          <w:lang w:eastAsia="ru-RU"/>
        </w:rPr>
      </w:pPr>
      <w:r w:rsidRPr="005E17E5">
        <w:rPr>
          <w:rFonts w:ascii="Times New Roman" w:eastAsia="Times New Roman" w:hAnsi="Times New Roman" w:cs="Times New Roman"/>
          <w:color w:val="000000"/>
          <w:sz w:val="24"/>
          <w:szCs w:val="24"/>
          <w:lang w:eastAsia="ru-RU"/>
        </w:rPr>
        <w:t>Являясь следующим этапом обучения, работа с учащимися направлена на углубление и обобщение их социокультурного опыта, на основе содержания предметных областей, на развитие навыков самостоятельной учебной деятельности, с учётом интеллектуальных возможностей учащихся. Специфика разработки рабочей программы определена тем, что дети с ОВЗ могут реализовать свой потенциал лишь при условии вовремя начатого и адекватно организованного обучения и воспитания - удовлетворения как общих с нормально развивающимися детьми, так и их особых образовательных потребностей, заданных характером нарушения их психического развития.</w:t>
      </w:r>
    </w:p>
    <w:p w:rsidR="00DC07FE" w:rsidRPr="005E17E5" w:rsidRDefault="00DC07FE" w:rsidP="00DC07FE">
      <w:pPr>
        <w:shd w:val="clear" w:color="auto" w:fill="FFFFFF"/>
        <w:spacing w:after="0" w:line="338" w:lineRule="atLeast"/>
        <w:jc w:val="both"/>
        <w:rPr>
          <w:rFonts w:ascii="Times New Roman" w:eastAsia="Times New Roman" w:hAnsi="Times New Roman" w:cs="Times New Roman"/>
          <w:color w:val="000000"/>
          <w:sz w:val="20"/>
          <w:lang w:eastAsia="ru-RU"/>
        </w:rPr>
      </w:pPr>
      <w:r w:rsidRPr="005E17E5">
        <w:rPr>
          <w:rFonts w:ascii="Times New Roman" w:eastAsia="Times New Roman" w:hAnsi="Times New Roman" w:cs="Times New Roman"/>
          <w:b/>
          <w:bCs/>
          <w:color w:val="000000"/>
          <w:sz w:val="24"/>
          <w:lang w:eastAsia="ru-RU"/>
        </w:rPr>
        <w:t>Виды деятельности  школьника школьников среднего и старшего звена с ОВЗ:</w:t>
      </w:r>
    </w:p>
    <w:p w:rsidR="00DC07FE" w:rsidRPr="005E17E5" w:rsidRDefault="00DC07FE" w:rsidP="00DC07FE">
      <w:pPr>
        <w:numPr>
          <w:ilvl w:val="0"/>
          <w:numId w:val="6"/>
        </w:numPr>
        <w:shd w:val="clear" w:color="auto" w:fill="FFFFFF"/>
        <w:spacing w:after="0" w:line="240" w:lineRule="auto"/>
        <w:ind w:left="0" w:firstLine="568"/>
        <w:jc w:val="both"/>
        <w:rPr>
          <w:rFonts w:ascii="Times New Roman" w:eastAsia="Times New Roman" w:hAnsi="Times New Roman" w:cs="Times New Roman"/>
          <w:color w:val="000000"/>
          <w:sz w:val="20"/>
          <w:lang w:eastAsia="ru-RU"/>
        </w:rPr>
      </w:pPr>
      <w:r w:rsidRPr="005E17E5">
        <w:rPr>
          <w:rFonts w:ascii="Times New Roman" w:eastAsia="Times New Roman" w:hAnsi="Times New Roman" w:cs="Times New Roman"/>
          <w:i/>
          <w:iCs/>
          <w:color w:val="000000"/>
          <w:sz w:val="24"/>
          <w:lang w:eastAsia="ru-RU"/>
        </w:rPr>
        <w:t>Совместно-распределенная учебная деятельность</w:t>
      </w:r>
      <w:r w:rsidRPr="005E17E5">
        <w:rPr>
          <w:rFonts w:ascii="Times New Roman" w:eastAsia="Times New Roman" w:hAnsi="Times New Roman" w:cs="Times New Roman"/>
          <w:color w:val="000000"/>
          <w:sz w:val="24"/>
          <w:lang w:eastAsia="ru-RU"/>
        </w:rPr>
        <w:t> (коллективная дискуссия, групповая работа)</w:t>
      </w:r>
    </w:p>
    <w:p w:rsidR="00DC07FE" w:rsidRPr="005E17E5" w:rsidRDefault="00DC07FE" w:rsidP="00DC07FE">
      <w:pPr>
        <w:numPr>
          <w:ilvl w:val="0"/>
          <w:numId w:val="6"/>
        </w:numPr>
        <w:shd w:val="clear" w:color="auto" w:fill="FFFFFF"/>
        <w:spacing w:after="0" w:line="240" w:lineRule="auto"/>
        <w:ind w:left="0" w:firstLine="568"/>
        <w:jc w:val="both"/>
        <w:rPr>
          <w:rFonts w:ascii="Times New Roman" w:eastAsia="Times New Roman" w:hAnsi="Times New Roman" w:cs="Times New Roman"/>
          <w:color w:val="000000"/>
          <w:sz w:val="20"/>
          <w:lang w:eastAsia="ru-RU"/>
        </w:rPr>
      </w:pPr>
      <w:r w:rsidRPr="005E17E5">
        <w:rPr>
          <w:rFonts w:ascii="Times New Roman" w:eastAsia="Times New Roman" w:hAnsi="Times New Roman" w:cs="Times New Roman"/>
          <w:i/>
          <w:iCs/>
          <w:color w:val="000000"/>
          <w:sz w:val="24"/>
          <w:lang w:eastAsia="ru-RU"/>
        </w:rPr>
        <w:t>Творческая деятельность</w:t>
      </w:r>
      <w:r w:rsidRPr="005E17E5">
        <w:rPr>
          <w:rFonts w:ascii="Times New Roman" w:eastAsia="Times New Roman" w:hAnsi="Times New Roman" w:cs="Times New Roman"/>
          <w:color w:val="000000"/>
          <w:sz w:val="24"/>
          <w:lang w:eastAsia="ru-RU"/>
        </w:rPr>
        <w:t> (художественное творчество, конструирование, социально значимое проектирование и др.)</w:t>
      </w:r>
    </w:p>
    <w:p w:rsidR="00DC07FE" w:rsidRPr="005E17E5" w:rsidRDefault="00DC07FE" w:rsidP="00DC07FE">
      <w:pPr>
        <w:shd w:val="clear" w:color="auto" w:fill="FFFFFF"/>
        <w:spacing w:after="0" w:line="240" w:lineRule="auto"/>
        <w:ind w:firstLine="540"/>
        <w:jc w:val="both"/>
        <w:rPr>
          <w:rFonts w:ascii="Times New Roman" w:eastAsia="Times New Roman" w:hAnsi="Times New Roman" w:cs="Times New Roman"/>
          <w:color w:val="000000"/>
          <w:sz w:val="20"/>
          <w:lang w:eastAsia="ru-RU"/>
        </w:rPr>
      </w:pPr>
      <w:r w:rsidRPr="005E17E5">
        <w:rPr>
          <w:rFonts w:ascii="Times New Roman" w:eastAsia="Times New Roman" w:hAnsi="Times New Roman" w:cs="Times New Roman"/>
          <w:color w:val="000000"/>
          <w:sz w:val="24"/>
          <w:lang w:eastAsia="ru-RU"/>
        </w:rPr>
        <w:t>Конкретные виды  деятельности школьников, которые реализуются в образовательном учреждении, определяются самим образовательным учреждением совместно с заинтересованными участниками образовательного процесса.</w:t>
      </w:r>
    </w:p>
    <w:p w:rsidR="00DC07FE" w:rsidRPr="005E17E5" w:rsidRDefault="00DC07FE" w:rsidP="00DC07FE">
      <w:pPr>
        <w:shd w:val="clear" w:color="auto" w:fill="FFFFFF"/>
        <w:spacing w:after="0" w:line="338" w:lineRule="atLeast"/>
        <w:jc w:val="both"/>
        <w:rPr>
          <w:rFonts w:ascii="Times New Roman" w:eastAsia="Times New Roman" w:hAnsi="Times New Roman" w:cs="Times New Roman"/>
          <w:color w:val="000000"/>
          <w:sz w:val="20"/>
          <w:lang w:eastAsia="ru-RU"/>
        </w:rPr>
      </w:pPr>
      <w:r w:rsidRPr="005E17E5">
        <w:rPr>
          <w:rFonts w:ascii="Times New Roman" w:eastAsia="Times New Roman" w:hAnsi="Times New Roman" w:cs="Times New Roman"/>
          <w:b/>
          <w:bCs/>
          <w:color w:val="000000"/>
          <w:sz w:val="24"/>
          <w:lang w:eastAsia="ru-RU"/>
        </w:rPr>
        <w:t>Цели и задачи рабочей программы школьников среднего звена с ОВЗ и ее специфика:</w:t>
      </w:r>
    </w:p>
    <w:p w:rsidR="00DC07FE" w:rsidRPr="005E17E5" w:rsidRDefault="00DC07FE" w:rsidP="00DC07FE">
      <w:pPr>
        <w:shd w:val="clear" w:color="auto" w:fill="FFFFFF"/>
        <w:spacing w:after="0" w:line="338" w:lineRule="atLeast"/>
        <w:ind w:firstLine="710"/>
        <w:jc w:val="both"/>
        <w:rPr>
          <w:rFonts w:ascii="Times New Roman" w:eastAsia="Times New Roman" w:hAnsi="Times New Roman" w:cs="Times New Roman"/>
          <w:color w:val="000000"/>
          <w:sz w:val="20"/>
          <w:lang w:eastAsia="ru-RU"/>
        </w:rPr>
      </w:pPr>
      <w:r w:rsidRPr="005E17E5">
        <w:rPr>
          <w:rFonts w:ascii="Times New Roman" w:eastAsia="Times New Roman" w:hAnsi="Times New Roman" w:cs="Times New Roman"/>
          <w:color w:val="000000"/>
          <w:sz w:val="24"/>
          <w:lang w:eastAsia="ru-RU"/>
        </w:rPr>
        <w:t>Современная школа является не «школой навыка», а местом раскрытия ребенком своего образовательного и личностного потенциала. Она становится  первой ступенью в образовательной вертикали человека.  </w:t>
      </w:r>
    </w:p>
    <w:p w:rsidR="00DC07FE" w:rsidRPr="005E17E5" w:rsidRDefault="00DC07FE" w:rsidP="00DC07FE">
      <w:pPr>
        <w:shd w:val="clear" w:color="auto" w:fill="FFFFFF"/>
        <w:spacing w:after="0" w:line="338" w:lineRule="atLeast"/>
        <w:ind w:firstLine="720"/>
        <w:jc w:val="both"/>
        <w:rPr>
          <w:rFonts w:ascii="Times New Roman" w:eastAsia="Times New Roman" w:hAnsi="Times New Roman" w:cs="Times New Roman"/>
          <w:color w:val="000000"/>
          <w:sz w:val="20"/>
          <w:lang w:eastAsia="ru-RU"/>
        </w:rPr>
      </w:pPr>
      <w:r w:rsidRPr="005E17E5">
        <w:rPr>
          <w:rFonts w:ascii="Times New Roman" w:eastAsia="Times New Roman" w:hAnsi="Times New Roman" w:cs="Times New Roman"/>
          <w:b/>
          <w:bCs/>
          <w:i/>
          <w:iCs/>
          <w:color w:val="000000"/>
          <w:sz w:val="24"/>
          <w:lang w:eastAsia="ru-RU"/>
        </w:rPr>
        <w:t>Целью</w:t>
      </w:r>
      <w:r w:rsidRPr="005E17E5">
        <w:rPr>
          <w:rFonts w:ascii="Times New Roman" w:eastAsia="Times New Roman" w:hAnsi="Times New Roman" w:cs="Times New Roman"/>
          <w:color w:val="000000"/>
          <w:sz w:val="24"/>
          <w:lang w:eastAsia="ru-RU"/>
        </w:rPr>
        <w:t> образования является введение в культуру каждого ребенка, по разным причинам выпадающего из нее, используя “обходные пути” особым образом построенного образования, выделяющего специальные задачи, разделы содержания обучения, а также - методы, приемы и средства достижения тех образовательных задач, которые в условиях нормы достигаются традиционными способами.</w:t>
      </w:r>
    </w:p>
    <w:p w:rsidR="00DC07FE" w:rsidRPr="005E17E5" w:rsidRDefault="00DC07FE" w:rsidP="00DC07FE">
      <w:pPr>
        <w:shd w:val="clear" w:color="auto" w:fill="FFFFFF"/>
        <w:spacing w:after="0" w:line="338" w:lineRule="atLeast"/>
        <w:ind w:firstLine="71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lastRenderedPageBreak/>
        <w:t>На ступени среднего звена образования школьников с ОВЗ мы реализуются следующие направления деятельности:</w:t>
      </w:r>
    </w:p>
    <w:p w:rsidR="00DC07FE" w:rsidRPr="005E17E5" w:rsidRDefault="00DC07FE" w:rsidP="00DC07FE">
      <w:pPr>
        <w:numPr>
          <w:ilvl w:val="0"/>
          <w:numId w:val="7"/>
        </w:numPr>
        <w:shd w:val="clear" w:color="auto" w:fill="FFFFFF"/>
        <w:spacing w:after="0" w:line="240" w:lineRule="auto"/>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коммуникативно-речевая направленность обучения;</w:t>
      </w:r>
    </w:p>
    <w:p w:rsidR="00DC07FE" w:rsidRPr="005E17E5" w:rsidRDefault="00DC07FE" w:rsidP="00DC07FE">
      <w:pPr>
        <w:numPr>
          <w:ilvl w:val="0"/>
          <w:numId w:val="7"/>
        </w:numPr>
        <w:shd w:val="clear" w:color="auto" w:fill="FFFFFF"/>
        <w:spacing w:after="0" w:line="240" w:lineRule="auto"/>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расширение сферы взаимодействия с окружающим миром;</w:t>
      </w:r>
    </w:p>
    <w:p w:rsidR="00DC07FE" w:rsidRPr="005E17E5" w:rsidRDefault="00DC07FE" w:rsidP="00DC07FE">
      <w:pPr>
        <w:numPr>
          <w:ilvl w:val="0"/>
          <w:numId w:val="7"/>
        </w:numPr>
        <w:shd w:val="clear" w:color="auto" w:fill="FFFFFF"/>
        <w:spacing w:after="0" w:line="240" w:lineRule="auto"/>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rsidR="00DC07FE" w:rsidRPr="005E17E5" w:rsidRDefault="00DC07FE" w:rsidP="00DC07FE">
      <w:pPr>
        <w:numPr>
          <w:ilvl w:val="0"/>
          <w:numId w:val="7"/>
        </w:numPr>
        <w:shd w:val="clear" w:color="auto" w:fill="FFFFFF"/>
        <w:spacing w:after="0" w:line="240" w:lineRule="auto"/>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укрепление физического и духовного здоровья обучающихся;</w:t>
      </w:r>
    </w:p>
    <w:p w:rsidR="00DC07FE" w:rsidRPr="005E17E5" w:rsidRDefault="00DC07FE" w:rsidP="00DC07FE">
      <w:pPr>
        <w:numPr>
          <w:ilvl w:val="0"/>
          <w:numId w:val="7"/>
        </w:numPr>
        <w:shd w:val="clear" w:color="auto" w:fill="FFFFFF"/>
        <w:spacing w:after="0" w:line="240" w:lineRule="auto"/>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продолжение работы над формированием ключевых компетенций учащегося: в решении задач и проблем, информационно – коммуникационной, эстетико-технологической, учебной (образовательной) и компетентности взаимодействия;</w:t>
      </w:r>
    </w:p>
    <w:p w:rsidR="00DC07FE" w:rsidRPr="005E17E5" w:rsidRDefault="00DC07FE" w:rsidP="00DC07FE">
      <w:pPr>
        <w:shd w:val="clear" w:color="auto" w:fill="FFFFFF"/>
        <w:spacing w:after="0" w:line="338" w:lineRule="atLeast"/>
        <w:ind w:firstLine="72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Развития каждого ребенка планируется осуществлять по трем основным линиям:</w:t>
      </w:r>
    </w:p>
    <w:p w:rsidR="00DC07FE" w:rsidRPr="005E17E5" w:rsidRDefault="00DC07FE" w:rsidP="00DC07FE">
      <w:pPr>
        <w:numPr>
          <w:ilvl w:val="0"/>
          <w:numId w:val="8"/>
        </w:numPr>
        <w:shd w:val="clear" w:color="auto" w:fill="FFFFFF"/>
        <w:spacing w:after="0" w:line="330" w:lineRule="atLeast"/>
        <w:ind w:left="0" w:firstLine="72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 Социальное развитие – формирование социальной зрелости ребенка в единстве ее мотивационного, когнитивного и поведенческого компонента  (речь и речевое общение).</w:t>
      </w:r>
    </w:p>
    <w:p w:rsidR="00DC07FE" w:rsidRPr="005E17E5" w:rsidRDefault="00DC07FE" w:rsidP="00DC07FE">
      <w:pPr>
        <w:numPr>
          <w:ilvl w:val="0"/>
          <w:numId w:val="8"/>
        </w:numPr>
        <w:shd w:val="clear" w:color="auto" w:fill="FFFFFF"/>
        <w:spacing w:after="0" w:line="330" w:lineRule="atLeast"/>
        <w:ind w:left="0" w:firstLine="72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 Познавательное развитие – развитие у детей умения выбирать необходимую информацию, обобщать способы и средства построения собственной деятельности; способности видеть общее в единичном  явлении и находить самостоятельное решение  возникающих проблем (развитие речи, ознакомление с окружающим миром, ознакомление с художественной литературой, формирование элементарных математических представлений).</w:t>
      </w:r>
    </w:p>
    <w:p w:rsidR="00DC07FE" w:rsidRPr="005E17E5" w:rsidRDefault="00DC07FE" w:rsidP="00DC07FE">
      <w:pPr>
        <w:numPr>
          <w:ilvl w:val="0"/>
          <w:numId w:val="8"/>
        </w:numPr>
        <w:shd w:val="clear" w:color="auto" w:fill="FFFFFF"/>
        <w:spacing w:after="0" w:line="330" w:lineRule="atLeast"/>
        <w:ind w:left="180" w:firstLine="54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 Эстетическое развитие – формирование художественных способностей (музыкальных, литературных, к изобразительной деятельности: рисование, лепка, аппликация, конструирование).</w:t>
      </w:r>
    </w:p>
    <w:p w:rsidR="00DC07FE" w:rsidRPr="005E17E5" w:rsidRDefault="00DC07FE" w:rsidP="00DC07FE">
      <w:pPr>
        <w:shd w:val="clear" w:color="auto" w:fill="FFFFFF"/>
        <w:spacing w:after="0" w:line="240" w:lineRule="auto"/>
        <w:ind w:firstLine="568"/>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В разных видах  деятельности школьники решают следующие задачи:  </w:t>
      </w:r>
    </w:p>
    <w:p w:rsidR="00DC07FE" w:rsidRPr="005E17E5" w:rsidRDefault="00DC07FE" w:rsidP="00DC07FE">
      <w:pPr>
        <w:numPr>
          <w:ilvl w:val="0"/>
          <w:numId w:val="9"/>
        </w:numPr>
        <w:shd w:val="clear" w:color="auto" w:fill="FFFFFF"/>
        <w:spacing w:after="0" w:line="240" w:lineRule="auto"/>
        <w:ind w:left="90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продолжают работу по освоению содержательного обобщения, анализа, планирования и рефлексии);</w:t>
      </w:r>
    </w:p>
    <w:p w:rsidR="00DC07FE" w:rsidRPr="005E17E5" w:rsidRDefault="00DC07FE" w:rsidP="00DC07FE">
      <w:pPr>
        <w:numPr>
          <w:ilvl w:val="0"/>
          <w:numId w:val="9"/>
        </w:numPr>
        <w:shd w:val="clear" w:color="auto" w:fill="FFFFFF"/>
        <w:spacing w:after="0" w:line="240" w:lineRule="auto"/>
        <w:ind w:left="90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учатся самостоятельно конкретизировать поставленные учителем цели и искать средства их решения;</w:t>
      </w:r>
    </w:p>
    <w:p w:rsidR="00DC07FE" w:rsidRPr="005E17E5" w:rsidRDefault="00DC07FE" w:rsidP="00DC07FE">
      <w:pPr>
        <w:numPr>
          <w:ilvl w:val="0"/>
          <w:numId w:val="9"/>
        </w:numPr>
        <w:shd w:val="clear" w:color="auto" w:fill="FFFFFF"/>
        <w:spacing w:after="0" w:line="240" w:lineRule="auto"/>
        <w:ind w:left="90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учатся (по мере возможности) контролировать и оценивать свою учебную работу и продвижение в разных видах деятельности;</w:t>
      </w:r>
    </w:p>
    <w:p w:rsidR="00DC07FE" w:rsidRPr="005E17E5" w:rsidRDefault="00DC07FE" w:rsidP="00DC07FE">
      <w:pPr>
        <w:numPr>
          <w:ilvl w:val="0"/>
          <w:numId w:val="9"/>
        </w:numPr>
        <w:shd w:val="clear" w:color="auto" w:fill="FFFFFF"/>
        <w:spacing w:after="0" w:line="240" w:lineRule="auto"/>
        <w:ind w:left="90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овладевают коллективными формами учебной работы и соответствующими социальными навыками;</w:t>
      </w:r>
    </w:p>
    <w:p w:rsidR="00DC07FE" w:rsidRPr="005E17E5" w:rsidRDefault="00DC07FE" w:rsidP="00DC07FE">
      <w:pPr>
        <w:numPr>
          <w:ilvl w:val="0"/>
          <w:numId w:val="9"/>
        </w:numPr>
        <w:shd w:val="clear" w:color="auto" w:fill="FFFFFF"/>
        <w:spacing w:after="0" w:line="240" w:lineRule="auto"/>
        <w:ind w:left="90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учатся удерживать свой замысел, согласовывать его с партнёрами, воплощать в действии. Учатся удерживать правило и следовать ему;</w:t>
      </w:r>
    </w:p>
    <w:p w:rsidR="00DC07FE" w:rsidRPr="005E17E5" w:rsidRDefault="00DC07FE" w:rsidP="00DC07FE">
      <w:pPr>
        <w:numPr>
          <w:ilvl w:val="0"/>
          <w:numId w:val="9"/>
        </w:numPr>
        <w:shd w:val="clear" w:color="auto" w:fill="FFFFFF"/>
        <w:spacing w:after="0" w:line="240" w:lineRule="auto"/>
        <w:ind w:left="90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приобретают опыт взаимодействия со взрослыми и детьми, учатся правильно выражать свои мысли и чувства</w:t>
      </w:r>
      <w:r w:rsidR="005E17E5">
        <w:rPr>
          <w:rFonts w:ascii="Times New Roman" w:eastAsia="Times New Roman" w:hAnsi="Times New Roman" w:cs="Times New Roman"/>
          <w:color w:val="000000"/>
          <w:sz w:val="24"/>
          <w:lang w:eastAsia="ru-RU"/>
        </w:rPr>
        <w:t>.</w:t>
      </w:r>
    </w:p>
    <w:p w:rsidR="00DC07FE" w:rsidRPr="005E17E5" w:rsidRDefault="00DC07FE" w:rsidP="005E17E5">
      <w:pPr>
        <w:shd w:val="clear" w:color="auto" w:fill="FFFFFF"/>
        <w:spacing w:after="0" w:line="240" w:lineRule="auto"/>
        <w:ind w:left="180" w:firstLine="246"/>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xml:space="preserve">Педагоги, реализующие АООП </w:t>
      </w:r>
      <w:proofErr w:type="gramStart"/>
      <w:r w:rsidRPr="005E17E5">
        <w:rPr>
          <w:rFonts w:ascii="Times New Roman" w:eastAsia="Times New Roman" w:hAnsi="Times New Roman" w:cs="Times New Roman"/>
          <w:color w:val="000000"/>
          <w:sz w:val="24"/>
          <w:lang w:eastAsia="ru-RU"/>
        </w:rPr>
        <w:t>в средней школе</w:t>
      </w:r>
      <w:proofErr w:type="gramEnd"/>
      <w:r w:rsidRPr="005E17E5">
        <w:rPr>
          <w:rFonts w:ascii="Times New Roman" w:eastAsia="Times New Roman" w:hAnsi="Times New Roman" w:cs="Times New Roman"/>
          <w:color w:val="000000"/>
          <w:sz w:val="24"/>
          <w:lang w:eastAsia="ru-RU"/>
        </w:rPr>
        <w:t xml:space="preserve"> решают следующие задачи:</w:t>
      </w:r>
    </w:p>
    <w:p w:rsidR="00DC07FE" w:rsidRPr="005E17E5" w:rsidRDefault="00DC07FE" w:rsidP="00DC07FE">
      <w:pPr>
        <w:numPr>
          <w:ilvl w:val="0"/>
          <w:numId w:val="10"/>
        </w:numPr>
        <w:shd w:val="clear" w:color="auto" w:fill="FFFFFF"/>
        <w:spacing w:after="0" w:line="330" w:lineRule="atLeast"/>
        <w:ind w:left="54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Реализовывают программу в  разнообразных организационно-учебных  формах (уроки, занятия,  проекты, конкурсы, выставки, соревнования, презентации и пр.), учитывая специфику развития каждого ребенка</w:t>
      </w:r>
    </w:p>
    <w:p w:rsidR="00DC07FE" w:rsidRPr="005E17E5" w:rsidRDefault="00DC07FE" w:rsidP="00DC07FE">
      <w:pPr>
        <w:numPr>
          <w:ilvl w:val="0"/>
          <w:numId w:val="10"/>
        </w:numPr>
        <w:shd w:val="clear" w:color="auto" w:fill="FFFFFF"/>
        <w:spacing w:after="0" w:line="330" w:lineRule="atLeast"/>
        <w:ind w:left="54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Создают условия для овладения  высшими формами учебной деятельности.</w:t>
      </w:r>
    </w:p>
    <w:p w:rsidR="00DC07FE" w:rsidRPr="005E17E5" w:rsidRDefault="00DC07FE" w:rsidP="00DC07FE">
      <w:pPr>
        <w:numPr>
          <w:ilvl w:val="0"/>
          <w:numId w:val="10"/>
        </w:numPr>
        <w:shd w:val="clear" w:color="auto" w:fill="FFFFFF"/>
        <w:spacing w:after="0" w:line="330" w:lineRule="atLeast"/>
        <w:ind w:left="54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Обеспечивают условия для дальнейшего формирования учебной деятельности. Для этого:</w:t>
      </w:r>
    </w:p>
    <w:p w:rsidR="00DC07FE" w:rsidRPr="005E17E5" w:rsidRDefault="00DC07FE" w:rsidP="00DC07FE">
      <w:pPr>
        <w:numPr>
          <w:ilvl w:val="0"/>
          <w:numId w:val="10"/>
        </w:numPr>
        <w:shd w:val="clear" w:color="auto" w:fill="FFFFFF"/>
        <w:spacing w:after="0" w:line="240" w:lineRule="auto"/>
        <w:ind w:left="54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Организуют условия для  постановки учебных целей, создают  условия для их «присвоения» и самостоятельной конкретизации учениками;</w:t>
      </w:r>
    </w:p>
    <w:p w:rsidR="00DC07FE" w:rsidRPr="005E17E5" w:rsidRDefault="00DC07FE" w:rsidP="00DC07FE">
      <w:pPr>
        <w:numPr>
          <w:ilvl w:val="0"/>
          <w:numId w:val="10"/>
        </w:numPr>
        <w:shd w:val="clear" w:color="auto" w:fill="FFFFFF"/>
        <w:spacing w:after="0" w:line="240" w:lineRule="auto"/>
        <w:ind w:left="54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Побуждают  и поддерживают детские инициативы, направленные на поиск средств и способов достижения учебных целей;</w:t>
      </w:r>
    </w:p>
    <w:p w:rsidR="00DC07FE" w:rsidRPr="005E17E5" w:rsidRDefault="00DC07FE" w:rsidP="00DC07FE">
      <w:pPr>
        <w:numPr>
          <w:ilvl w:val="0"/>
          <w:numId w:val="10"/>
        </w:numPr>
        <w:shd w:val="clear" w:color="auto" w:fill="FFFFFF"/>
        <w:spacing w:after="0" w:line="240" w:lineRule="auto"/>
        <w:ind w:left="54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Организовывают усвоение знаний посредством коллективных форм учебной работы;</w:t>
      </w:r>
    </w:p>
    <w:p w:rsidR="00DC07FE" w:rsidRPr="005E17E5" w:rsidRDefault="00DC07FE" w:rsidP="00DC07FE">
      <w:pPr>
        <w:numPr>
          <w:ilvl w:val="0"/>
          <w:numId w:val="10"/>
        </w:numPr>
        <w:shd w:val="clear" w:color="auto" w:fill="FFFFFF"/>
        <w:spacing w:after="0" w:line="240" w:lineRule="auto"/>
        <w:ind w:left="54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lastRenderedPageBreak/>
        <w:t>Осуществляют  функции контроля и оценки, организовывают их постепенный переход к ученикам;</w:t>
      </w:r>
    </w:p>
    <w:p w:rsidR="00DC07FE" w:rsidRPr="005E17E5" w:rsidRDefault="00DC07FE" w:rsidP="00DC07FE">
      <w:pPr>
        <w:numPr>
          <w:ilvl w:val="0"/>
          <w:numId w:val="10"/>
        </w:numPr>
        <w:shd w:val="clear" w:color="auto" w:fill="FFFFFF"/>
        <w:spacing w:after="0" w:line="240" w:lineRule="auto"/>
        <w:ind w:left="898"/>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Поддерживают  детские инициативы, помогают в осуществлении проектов;</w:t>
      </w:r>
    </w:p>
    <w:p w:rsidR="00DC07FE" w:rsidRPr="005E17E5" w:rsidRDefault="00DC07FE" w:rsidP="00DC07FE">
      <w:pPr>
        <w:numPr>
          <w:ilvl w:val="0"/>
          <w:numId w:val="10"/>
        </w:numPr>
        <w:shd w:val="clear" w:color="auto" w:fill="FFFFFF"/>
        <w:spacing w:after="0" w:line="240" w:lineRule="auto"/>
        <w:ind w:left="898"/>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Обеспечивают презентацию и социальную оценку продуктов детского творчества (организация выставок,  конкурсов, фестивалей и т.д.)</w:t>
      </w:r>
    </w:p>
    <w:p w:rsidR="00DC07FE" w:rsidRPr="005E17E5" w:rsidRDefault="00DC07FE" w:rsidP="00DC07FE">
      <w:pPr>
        <w:numPr>
          <w:ilvl w:val="0"/>
          <w:numId w:val="10"/>
        </w:numPr>
        <w:shd w:val="clear" w:color="auto" w:fill="FFFFFF"/>
        <w:spacing w:after="0" w:line="330" w:lineRule="atLeast"/>
        <w:ind w:left="540"/>
        <w:jc w:val="both"/>
        <w:rPr>
          <w:rFonts w:ascii="Calibri" w:eastAsia="Times New Roman" w:hAnsi="Calibri" w:cs="Arial"/>
          <w:color w:val="000000"/>
          <w:sz w:val="20"/>
          <w:lang w:eastAsia="ru-RU"/>
        </w:rPr>
      </w:pPr>
      <w:r w:rsidRPr="005E17E5">
        <w:rPr>
          <w:rFonts w:ascii="Times New Roman" w:eastAsia="Times New Roman" w:hAnsi="Times New Roman" w:cs="Times New Roman"/>
          <w:color w:val="000000"/>
          <w:sz w:val="24"/>
          <w:lang w:eastAsia="ru-RU"/>
        </w:rPr>
        <w:t xml:space="preserve">Учитель тренирует навыки ребенка по </w:t>
      </w:r>
      <w:proofErr w:type="gramStart"/>
      <w:r w:rsidRPr="005E17E5">
        <w:rPr>
          <w:rFonts w:ascii="Times New Roman" w:eastAsia="Times New Roman" w:hAnsi="Times New Roman" w:cs="Times New Roman"/>
          <w:color w:val="000000"/>
          <w:sz w:val="24"/>
          <w:lang w:eastAsia="ru-RU"/>
        </w:rPr>
        <w:t>осуществлению  практических</w:t>
      </w:r>
      <w:proofErr w:type="gramEnd"/>
      <w:r w:rsidRPr="005E17E5">
        <w:rPr>
          <w:rFonts w:ascii="Times New Roman" w:eastAsia="Times New Roman" w:hAnsi="Times New Roman" w:cs="Times New Roman"/>
          <w:color w:val="000000"/>
          <w:sz w:val="24"/>
          <w:lang w:eastAsia="ru-RU"/>
        </w:rPr>
        <w:t xml:space="preserve"> способов действий и приемов мыслительной деятельности (наблюдение, анализ, измерение, сравнение, классификация, синтез, обобщение) и продолжает  знакомство со средствами работы с информацией (знаки, понятия, тексты). Учит действовать в новых ситуациях, извлекать из собственного опыта новые знания, использовать ранее накопленные знания и умения. Организация учебного процесса строится так, чтобы дети стремились самостоятельно расширять границы своих знаний и умений; проявлять инициативу в новых ситуациях.</w:t>
      </w:r>
    </w:p>
    <w:p w:rsidR="00DC07FE" w:rsidRPr="005E17E5" w:rsidRDefault="00DC07FE" w:rsidP="00DC07FE">
      <w:pPr>
        <w:shd w:val="clear" w:color="auto" w:fill="FFFFFF"/>
        <w:spacing w:after="0" w:line="338" w:lineRule="atLeast"/>
        <w:ind w:firstLine="71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В старших классах продолжается формирование регулятивных, познавательных и коммуникативных</w:t>
      </w:r>
      <w:r w:rsidRPr="005E17E5">
        <w:rPr>
          <w:rFonts w:ascii="Times New Roman" w:eastAsia="Times New Roman" w:hAnsi="Times New Roman" w:cs="Times New Roman"/>
          <w:b/>
          <w:bCs/>
          <w:color w:val="000000"/>
          <w:sz w:val="24"/>
          <w:lang w:eastAsia="ru-RU"/>
        </w:rPr>
        <w:t> </w:t>
      </w:r>
      <w:r w:rsidRPr="005E17E5">
        <w:rPr>
          <w:rFonts w:ascii="Times New Roman" w:eastAsia="Times New Roman" w:hAnsi="Times New Roman" w:cs="Times New Roman"/>
          <w:color w:val="000000"/>
          <w:sz w:val="24"/>
          <w:lang w:eastAsia="ru-RU"/>
        </w:rPr>
        <w:t xml:space="preserve">учебных действий. Регулятивные действия обеспечивают способность обучающегося к непрерывному образованию и самообразованию на протяжении всей жизни. Познавательные – логические – универсальные учебные действия способствуют  целостному восприятию образов, помогают выделять свойства, существенные признаки предметов, осуществлять сравнение, классификацию (по выбранному признаку, свойству).  В старшей школе тренируются и автоматизируются умения в самостоятельном поиске необходимой информации. Коммуникативные умения побуждают к  передаче информации в знаковой форме (схемы, таблицы, рисунки, пиктограммы). Способом оценки достигаемых личностных и </w:t>
      </w:r>
      <w:proofErr w:type="spellStart"/>
      <w:r w:rsidRPr="005E17E5">
        <w:rPr>
          <w:rFonts w:ascii="Times New Roman" w:eastAsia="Times New Roman" w:hAnsi="Times New Roman" w:cs="Times New Roman"/>
          <w:color w:val="000000"/>
          <w:sz w:val="24"/>
          <w:lang w:eastAsia="ru-RU"/>
        </w:rPr>
        <w:t>метапредметных</w:t>
      </w:r>
      <w:proofErr w:type="spellEnd"/>
      <w:r w:rsidRPr="005E17E5">
        <w:rPr>
          <w:rFonts w:ascii="Times New Roman" w:eastAsia="Times New Roman" w:hAnsi="Times New Roman" w:cs="Times New Roman"/>
          <w:color w:val="000000"/>
          <w:sz w:val="24"/>
          <w:lang w:eastAsia="ru-RU"/>
        </w:rPr>
        <w:t xml:space="preserve"> результатов становится уровень притязаний ученика в выполнении предметных заданий различных уровней сложности.</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Учебный процесс строится в соответствии со спецификой нарушения психического развития каждого ребенка. Особенности построения программы заключаются в том, чтобы  ввести в содержание обучения ребенка специальные разделы, не присутствующие в программах образования нормально развивающихся сверстников, использовать специальные методы, приемы и средства обучения (в том числе специализированные компьютерные технологии), обеспечивающие реализацию “обходных путей” обучения,  индивидуализировать обучение в большей степени, чем требуется для нормально развивающегося ребенка, обеспечить особую пространственную и временную организацию образовательной среды, максимально раздвинуть образовательное пространство за пределы.</w:t>
      </w:r>
    </w:p>
    <w:p w:rsidR="00DC07FE" w:rsidRPr="005E17E5" w:rsidRDefault="00DC07FE" w:rsidP="00DC07FE">
      <w:pPr>
        <w:shd w:val="clear" w:color="auto" w:fill="FFFFFF"/>
        <w:spacing w:after="0" w:line="338" w:lineRule="atLeast"/>
        <w:ind w:firstLine="71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xml:space="preserve">В связи с тем, что уровень коррекционного образования является </w:t>
      </w:r>
      <w:proofErr w:type="gramStart"/>
      <w:r w:rsidRPr="005E17E5">
        <w:rPr>
          <w:rFonts w:ascii="Times New Roman" w:eastAsia="Times New Roman" w:hAnsi="Times New Roman" w:cs="Times New Roman"/>
          <w:color w:val="000000"/>
          <w:sz w:val="24"/>
          <w:lang w:eastAsia="ru-RU"/>
        </w:rPr>
        <w:t>нецензовым,  то</w:t>
      </w:r>
      <w:proofErr w:type="gramEnd"/>
      <w:r w:rsidRPr="005E17E5">
        <w:rPr>
          <w:rFonts w:ascii="Times New Roman" w:eastAsia="Times New Roman" w:hAnsi="Times New Roman" w:cs="Times New Roman"/>
          <w:color w:val="000000"/>
          <w:sz w:val="24"/>
          <w:lang w:eastAsia="ru-RU"/>
        </w:rPr>
        <w:t xml:space="preserve"> академический компонент редуцируется здесь до полезных ребенку элементов академических знаний, но при этом максимально расширяется область развития его жизненной компетенции за счет формирования доступных ребенку базовых навыков коммуникации, социально-бытовой адаптации, готовя, насколько это возможно, к активной жизни в семье и социуме.</w:t>
      </w:r>
    </w:p>
    <w:p w:rsidR="00DC07FE" w:rsidRPr="005E17E5" w:rsidRDefault="00DC07FE" w:rsidP="00DC07FE">
      <w:pPr>
        <w:shd w:val="clear" w:color="auto" w:fill="FFFFFF"/>
        <w:spacing w:after="0" w:line="338" w:lineRule="atLeast"/>
        <w:ind w:firstLine="71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Вариант образовательной программы характеризуется по следующим основным параметрам: *уровню (итоговому результату) образования и соотношению “академического” и социального компонентов; *структуре образовательной программы; *результатам обучения на каждой ступени; *условиям, которые должны быть созданы для его освоения.</w:t>
      </w:r>
    </w:p>
    <w:p w:rsidR="00DC07FE" w:rsidRPr="005E17E5" w:rsidRDefault="00DC07FE" w:rsidP="00DC07FE">
      <w:pPr>
        <w:shd w:val="clear" w:color="auto" w:fill="FFFFFF"/>
        <w:spacing w:after="0" w:line="338" w:lineRule="atLeast"/>
        <w:ind w:firstLine="71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lastRenderedPageBreak/>
        <w:t>Таким образом, специальное обучение и воспитание осуществляется для реализации как общих, так и особых образовательных потребностей каждого ребенка.</w:t>
      </w:r>
    </w:p>
    <w:p w:rsidR="00DC07FE" w:rsidRPr="00DC07FE" w:rsidRDefault="00DC07FE" w:rsidP="005E17E5">
      <w:pPr>
        <w:shd w:val="clear" w:color="auto" w:fill="FFFFFF"/>
        <w:spacing w:after="0" w:line="338" w:lineRule="atLeast"/>
        <w:ind w:firstLine="710"/>
        <w:jc w:val="center"/>
        <w:rPr>
          <w:rFonts w:ascii="Calibri" w:eastAsia="Times New Roman" w:hAnsi="Calibri" w:cs="Times New Roman"/>
          <w:color w:val="000000"/>
          <w:lang w:eastAsia="ru-RU"/>
        </w:rPr>
      </w:pPr>
      <w:r w:rsidRPr="00DC07FE">
        <w:rPr>
          <w:rFonts w:ascii="Times New Roman" w:eastAsia="Times New Roman" w:hAnsi="Times New Roman" w:cs="Times New Roman"/>
          <w:b/>
          <w:bCs/>
          <w:color w:val="000000"/>
          <w:sz w:val="28"/>
          <w:lang w:eastAsia="ru-RU"/>
        </w:rPr>
        <w:t>Общая характеристика учебного предмета</w:t>
      </w:r>
    </w:p>
    <w:p w:rsidR="00DC07FE" w:rsidRPr="005E17E5" w:rsidRDefault="00DC07FE" w:rsidP="00DC07FE">
      <w:pPr>
        <w:shd w:val="clear" w:color="auto" w:fill="FFFFFF"/>
        <w:spacing w:after="0" w:line="338" w:lineRule="atLeast"/>
        <w:ind w:firstLine="71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Образ</w:t>
      </w:r>
      <w:r w:rsidR="005E17E5" w:rsidRPr="005E17E5">
        <w:rPr>
          <w:rFonts w:ascii="Times New Roman" w:eastAsia="Times New Roman" w:hAnsi="Times New Roman" w:cs="Times New Roman"/>
          <w:color w:val="000000"/>
          <w:sz w:val="24"/>
          <w:lang w:eastAsia="ru-RU"/>
        </w:rPr>
        <w:t>овательная область «Язык и речь</w:t>
      </w:r>
      <w:r w:rsidRPr="005E17E5">
        <w:rPr>
          <w:rFonts w:ascii="Times New Roman" w:eastAsia="Times New Roman" w:hAnsi="Times New Roman" w:cs="Times New Roman"/>
          <w:color w:val="000000"/>
          <w:sz w:val="24"/>
          <w:lang w:eastAsia="ru-RU"/>
        </w:rPr>
        <w:t>» (учебные предметы: русский язык и чтение) в общеобразовательной подготовке школьников имеет стратегическое значение: от уровня владения языком зависят успехи в учёбе по всем учебным дисциплинам; уровень владения языком в значительной мере определяет социальное лицо человека, его культурные и интеллектуальные показатели; его общественную активность, стремление к самообразованию.</w:t>
      </w:r>
    </w:p>
    <w:p w:rsidR="00DC07FE" w:rsidRPr="005E17E5" w:rsidRDefault="00DC07FE" w:rsidP="00DC07FE">
      <w:pPr>
        <w:shd w:val="clear" w:color="auto" w:fill="FFFFFF"/>
        <w:spacing w:after="0" w:line="338" w:lineRule="atLeast"/>
        <w:ind w:firstLine="72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xml:space="preserve">Современное  школьное литературное образование выполняет важнейшие </w:t>
      </w:r>
      <w:proofErr w:type="spellStart"/>
      <w:r w:rsidRPr="005E17E5">
        <w:rPr>
          <w:rFonts w:ascii="Times New Roman" w:eastAsia="Times New Roman" w:hAnsi="Times New Roman" w:cs="Times New Roman"/>
          <w:color w:val="000000"/>
          <w:sz w:val="24"/>
          <w:lang w:eastAsia="ru-RU"/>
        </w:rPr>
        <w:t>культуросберегающие</w:t>
      </w:r>
      <w:proofErr w:type="spellEnd"/>
      <w:r w:rsidRPr="005E17E5">
        <w:rPr>
          <w:rFonts w:ascii="Times New Roman" w:eastAsia="Times New Roman" w:hAnsi="Times New Roman" w:cs="Times New Roman"/>
          <w:color w:val="000000"/>
          <w:sz w:val="24"/>
          <w:lang w:eastAsia="ru-RU"/>
        </w:rPr>
        <w:t>, развивающие и воспитательные функции, являясь неотъемлемой частью общего процесса духовного развития нации; золотой фонд русской классики, а также шедевры мировой литературы и по сей день остаются животворным источником познания мира и человека, своеобразным «культурным кодом», без которого невозможно полноценное «</w:t>
      </w:r>
      <w:proofErr w:type="spellStart"/>
      <w:r w:rsidRPr="005E17E5">
        <w:rPr>
          <w:rFonts w:ascii="Times New Roman" w:eastAsia="Times New Roman" w:hAnsi="Times New Roman" w:cs="Times New Roman"/>
          <w:color w:val="000000"/>
          <w:sz w:val="24"/>
          <w:lang w:eastAsia="ru-RU"/>
        </w:rPr>
        <w:t>самостояние</w:t>
      </w:r>
      <w:proofErr w:type="spellEnd"/>
      <w:r w:rsidRPr="005E17E5">
        <w:rPr>
          <w:rFonts w:ascii="Times New Roman" w:eastAsia="Times New Roman" w:hAnsi="Times New Roman" w:cs="Times New Roman"/>
          <w:color w:val="000000"/>
          <w:sz w:val="24"/>
          <w:lang w:eastAsia="ru-RU"/>
        </w:rPr>
        <w:t>» личности. В учебном предмете «Чтение» особое  внимание уделено необходимости формирования у учащихся ценностных ориентиров, художественного вкуса, творческих способностей.</w:t>
      </w:r>
    </w:p>
    <w:p w:rsidR="00DC07FE" w:rsidRPr="005E17E5" w:rsidRDefault="00DC07FE" w:rsidP="00DC07FE">
      <w:pPr>
        <w:shd w:val="clear" w:color="auto" w:fill="FFFFFF"/>
        <w:spacing w:after="0" w:line="338" w:lineRule="atLeast"/>
        <w:ind w:firstLine="71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Учебный предмет способствует средствами художественной литературы, литературоведения и литературной критики обеспечивать:</w:t>
      </w:r>
    </w:p>
    <w:p w:rsidR="00DC07FE" w:rsidRPr="005E17E5" w:rsidRDefault="00DC07FE" w:rsidP="00DC07FE">
      <w:pPr>
        <w:shd w:val="clear" w:color="auto" w:fill="FFFFFF"/>
        <w:spacing w:after="0" w:line="240" w:lineRule="auto"/>
        <w:ind w:firstLine="70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1) 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w:t>
      </w:r>
    </w:p>
    <w:p w:rsidR="00DC07FE" w:rsidRPr="005E17E5" w:rsidRDefault="00DC07FE" w:rsidP="00DC07FE">
      <w:pPr>
        <w:shd w:val="clear" w:color="auto" w:fill="FFFFFF"/>
        <w:spacing w:after="0" w:line="240" w:lineRule="auto"/>
        <w:ind w:firstLine="70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2) понимание литературы как одной из основных национально-культурных ценностей народа, как особого способа познания жизни;</w:t>
      </w:r>
    </w:p>
    <w:p w:rsidR="00DC07FE" w:rsidRPr="005E17E5" w:rsidRDefault="00DC07FE" w:rsidP="00DC07FE">
      <w:pPr>
        <w:shd w:val="clear" w:color="auto" w:fill="FFFFFF"/>
        <w:spacing w:after="0" w:line="240" w:lineRule="auto"/>
        <w:ind w:firstLine="70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3)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DC07FE" w:rsidRPr="005E17E5" w:rsidRDefault="00DC07FE" w:rsidP="00DC07FE">
      <w:pPr>
        <w:shd w:val="clear" w:color="auto" w:fill="FFFFFF"/>
        <w:spacing w:after="0" w:line="240" w:lineRule="auto"/>
        <w:ind w:firstLine="70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DC07FE" w:rsidRPr="005E17E5" w:rsidRDefault="00DC07FE" w:rsidP="00DC07FE">
      <w:pPr>
        <w:shd w:val="clear" w:color="auto" w:fill="FFFFFF"/>
        <w:spacing w:after="0" w:line="240" w:lineRule="auto"/>
        <w:ind w:firstLine="70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5) развитие способности понимать литературные художественные произведения, отражающие разные этнокультурные традиции;</w:t>
      </w:r>
      <w:r w:rsidRPr="005E17E5">
        <w:rPr>
          <w:rFonts w:ascii="Times New Roman" w:eastAsia="Times New Roman" w:hAnsi="Times New Roman" w:cs="Times New Roman"/>
          <w:strike/>
          <w:color w:val="000000"/>
          <w:sz w:val="24"/>
          <w:lang w:eastAsia="ru-RU"/>
        </w:rPr>
        <w:t> </w:t>
      </w:r>
    </w:p>
    <w:p w:rsidR="00DC07FE" w:rsidRPr="005E17E5" w:rsidRDefault="00DC07FE" w:rsidP="00DC07FE">
      <w:pPr>
        <w:shd w:val="clear" w:color="auto" w:fill="FFFFFF"/>
        <w:spacing w:after="0" w:line="240" w:lineRule="auto"/>
        <w:ind w:firstLine="70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6)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DC07FE" w:rsidRPr="005E17E5" w:rsidRDefault="00DC07FE" w:rsidP="00DC07FE">
      <w:pPr>
        <w:shd w:val="clear" w:color="auto" w:fill="FFFFFF"/>
        <w:spacing w:after="0" w:line="338" w:lineRule="atLeast"/>
        <w:ind w:firstLine="71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В рабочей программе по чтению</w:t>
      </w:r>
      <w:r w:rsidRPr="005E17E5">
        <w:rPr>
          <w:rFonts w:ascii="Calibri" w:eastAsia="Times New Roman" w:hAnsi="Calibri" w:cs="Times New Roman"/>
          <w:color w:val="000000"/>
          <w:sz w:val="24"/>
          <w:lang w:eastAsia="ru-RU"/>
        </w:rPr>
        <w:t> </w:t>
      </w:r>
      <w:r w:rsidRPr="005E17E5">
        <w:rPr>
          <w:rFonts w:ascii="Times New Roman" w:eastAsia="Times New Roman" w:hAnsi="Times New Roman" w:cs="Times New Roman"/>
          <w:color w:val="000000"/>
          <w:sz w:val="24"/>
          <w:lang w:eastAsia="ru-RU"/>
        </w:rPr>
        <w:t xml:space="preserve">для школьников с ОВЗ практическая направленность обучения, особое внимание обращается на развитие речи как средства общения, чётко прослеживаются </w:t>
      </w:r>
      <w:proofErr w:type="spellStart"/>
      <w:r w:rsidRPr="005E17E5">
        <w:rPr>
          <w:rFonts w:ascii="Times New Roman" w:eastAsia="Times New Roman" w:hAnsi="Times New Roman" w:cs="Times New Roman"/>
          <w:color w:val="000000"/>
          <w:sz w:val="24"/>
          <w:lang w:eastAsia="ru-RU"/>
        </w:rPr>
        <w:t>межпредметные</w:t>
      </w:r>
      <w:proofErr w:type="spellEnd"/>
      <w:r w:rsidRPr="005E17E5">
        <w:rPr>
          <w:rFonts w:ascii="Times New Roman" w:eastAsia="Times New Roman" w:hAnsi="Times New Roman" w:cs="Times New Roman"/>
          <w:color w:val="000000"/>
          <w:sz w:val="24"/>
          <w:lang w:eastAsia="ru-RU"/>
        </w:rPr>
        <w:t xml:space="preserve"> связи, закладывается систематизация программного материала по каждому предмету. Последнее направление очень важно для обеспечения более осознанного восприятия учащимися единства и общности  многих явлений и понятий.</w:t>
      </w:r>
    </w:p>
    <w:p w:rsidR="00DC07FE" w:rsidRPr="005E17E5" w:rsidRDefault="00DC07FE" w:rsidP="00DC07FE">
      <w:pPr>
        <w:shd w:val="clear" w:color="auto" w:fill="FFFFFF"/>
        <w:spacing w:after="0" w:line="338" w:lineRule="atLeast"/>
        <w:ind w:firstLine="71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xml:space="preserve">Учитывая сложный состав учеников, рабочей программы по русскому языку и чтению указывают на </w:t>
      </w:r>
      <w:proofErr w:type="spellStart"/>
      <w:r w:rsidRPr="005E17E5">
        <w:rPr>
          <w:rFonts w:ascii="Times New Roman" w:eastAsia="Times New Roman" w:hAnsi="Times New Roman" w:cs="Times New Roman"/>
          <w:color w:val="000000"/>
          <w:sz w:val="24"/>
          <w:lang w:eastAsia="ru-RU"/>
        </w:rPr>
        <w:t>разноуровневые</w:t>
      </w:r>
      <w:proofErr w:type="spellEnd"/>
      <w:r w:rsidRPr="005E17E5">
        <w:rPr>
          <w:rFonts w:ascii="Times New Roman" w:eastAsia="Times New Roman" w:hAnsi="Times New Roman" w:cs="Times New Roman"/>
          <w:color w:val="000000"/>
          <w:sz w:val="24"/>
          <w:lang w:eastAsia="ru-RU"/>
        </w:rPr>
        <w:t xml:space="preserve"> требования к овладению знаниями: 1-ый – базовый уровень, 2-й – минимально необходимый. Это даёт возможность учителю практически осуществлять дифференцированный подход к обучению ребёнка с иным интеллектуальным развитием.</w:t>
      </w:r>
    </w:p>
    <w:p w:rsidR="00DC07FE" w:rsidRPr="005E17E5" w:rsidRDefault="00DC07FE" w:rsidP="00DC07FE">
      <w:pPr>
        <w:shd w:val="clear" w:color="auto" w:fill="FFFFFF"/>
        <w:spacing w:after="0" w:line="338" w:lineRule="atLeast"/>
        <w:ind w:firstLine="71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lastRenderedPageBreak/>
        <w:t>В отдельных случаях, когда учащиеся не усваивают минимально необходимый уровень знаний, учитель вправе определить индивидуальную программу обучения (3 уровень).</w:t>
      </w:r>
    </w:p>
    <w:p w:rsidR="00DC07FE" w:rsidRPr="00DC07FE" w:rsidRDefault="00DC07FE" w:rsidP="005E17E5">
      <w:pPr>
        <w:shd w:val="clear" w:color="auto" w:fill="FFFFFF"/>
        <w:spacing w:after="0" w:line="338" w:lineRule="atLeast"/>
        <w:ind w:firstLine="710"/>
        <w:jc w:val="center"/>
        <w:rPr>
          <w:rFonts w:ascii="Calibri" w:eastAsia="Times New Roman" w:hAnsi="Calibri" w:cs="Times New Roman"/>
          <w:color w:val="000000"/>
          <w:lang w:eastAsia="ru-RU"/>
        </w:rPr>
      </w:pPr>
      <w:r w:rsidRPr="00DC07FE">
        <w:rPr>
          <w:rFonts w:ascii="Times New Roman" w:eastAsia="Times New Roman" w:hAnsi="Times New Roman" w:cs="Times New Roman"/>
          <w:b/>
          <w:bCs/>
          <w:color w:val="000000"/>
          <w:sz w:val="28"/>
          <w:lang w:eastAsia="ru-RU"/>
        </w:rPr>
        <w:t>Описание учебного предмета в учебном плане</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DC07FE">
        <w:rPr>
          <w:rFonts w:ascii="Times New Roman" w:eastAsia="Times New Roman" w:hAnsi="Times New Roman" w:cs="Times New Roman"/>
          <w:b/>
          <w:bCs/>
          <w:color w:val="000000"/>
          <w:sz w:val="28"/>
          <w:lang w:eastAsia="ru-RU"/>
        </w:rPr>
        <w:t xml:space="preserve">      </w:t>
      </w:r>
      <w:r w:rsidRPr="005E17E5">
        <w:rPr>
          <w:rFonts w:ascii="Times New Roman" w:eastAsia="Times New Roman" w:hAnsi="Times New Roman" w:cs="Times New Roman"/>
          <w:b/>
          <w:bCs/>
          <w:color w:val="000000"/>
          <w:sz w:val="24"/>
          <w:lang w:eastAsia="ru-RU"/>
        </w:rPr>
        <w:t>Образовательная область «Язык и речь»</w:t>
      </w:r>
      <w:r w:rsidR="005E17E5" w:rsidRPr="005E17E5">
        <w:rPr>
          <w:rFonts w:ascii="Times New Roman" w:eastAsia="Times New Roman" w:hAnsi="Times New Roman" w:cs="Times New Roman"/>
          <w:color w:val="000000"/>
          <w:sz w:val="24"/>
          <w:lang w:eastAsia="ru-RU"/>
        </w:rPr>
        <w:t> представлена предметом</w:t>
      </w:r>
      <w:r w:rsidRPr="005E17E5">
        <w:rPr>
          <w:rFonts w:ascii="Times New Roman" w:eastAsia="Times New Roman" w:hAnsi="Times New Roman" w:cs="Times New Roman"/>
          <w:color w:val="000000"/>
          <w:sz w:val="24"/>
          <w:lang w:eastAsia="ru-RU"/>
        </w:rPr>
        <w:t xml:space="preserve"> «Чтение», рассчитана на </w:t>
      </w:r>
      <w:r w:rsidR="00F462BA">
        <w:rPr>
          <w:rFonts w:ascii="Times New Roman" w:eastAsia="Times New Roman" w:hAnsi="Times New Roman" w:cs="Times New Roman"/>
          <w:color w:val="000000"/>
          <w:sz w:val="24"/>
          <w:lang w:eastAsia="ru-RU"/>
        </w:rPr>
        <w:t>105 часов (в объеме 3</w:t>
      </w:r>
      <w:r w:rsidRPr="005E17E5">
        <w:rPr>
          <w:rFonts w:ascii="Times New Roman" w:eastAsia="Times New Roman" w:hAnsi="Times New Roman" w:cs="Times New Roman"/>
          <w:color w:val="000000"/>
          <w:sz w:val="24"/>
          <w:lang w:eastAsia="ru-RU"/>
        </w:rPr>
        <w:t xml:space="preserve"> часа в неделю</w:t>
      </w:r>
      <w:r w:rsidR="005E17E5" w:rsidRPr="005E17E5">
        <w:rPr>
          <w:rFonts w:ascii="Times New Roman" w:eastAsia="Times New Roman" w:hAnsi="Times New Roman" w:cs="Times New Roman"/>
          <w:color w:val="000000"/>
          <w:sz w:val="24"/>
          <w:lang w:eastAsia="ru-RU"/>
        </w:rPr>
        <w:t>, 35 недель</w:t>
      </w:r>
      <w:r w:rsidRPr="005E17E5">
        <w:rPr>
          <w:rFonts w:ascii="Times New Roman" w:eastAsia="Times New Roman" w:hAnsi="Times New Roman" w:cs="Times New Roman"/>
          <w:color w:val="000000"/>
          <w:sz w:val="24"/>
          <w:lang w:eastAsia="ru-RU"/>
        </w:rPr>
        <w:t>).</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Содержание обучения учащихся с нарушением интеллекта строится на принципах коммуникативного подхода, который направлен на развитие контекстной устной и письменной речи, где простейшие орфографические правила обеспечивают самостоятельное связное высказывание в его устной или письменной форме.</w:t>
      </w:r>
    </w:p>
    <w:p w:rsidR="00DC07FE" w:rsidRPr="00DC07FE" w:rsidRDefault="00DC07FE" w:rsidP="005E17E5">
      <w:pPr>
        <w:shd w:val="clear" w:color="auto" w:fill="FFFFFF"/>
        <w:spacing w:after="0" w:line="338" w:lineRule="atLeast"/>
        <w:ind w:left="360"/>
        <w:jc w:val="center"/>
        <w:rPr>
          <w:rFonts w:ascii="Calibri" w:eastAsia="Times New Roman" w:hAnsi="Calibri" w:cs="Times New Roman"/>
          <w:color w:val="000000"/>
          <w:lang w:eastAsia="ru-RU"/>
        </w:rPr>
      </w:pPr>
      <w:r w:rsidRPr="00DC07FE">
        <w:rPr>
          <w:rFonts w:ascii="Times New Roman" w:eastAsia="Times New Roman" w:hAnsi="Times New Roman" w:cs="Times New Roman"/>
          <w:b/>
          <w:bCs/>
          <w:color w:val="000000"/>
          <w:sz w:val="28"/>
          <w:lang w:eastAsia="ru-RU"/>
        </w:rPr>
        <w:t xml:space="preserve">Личностные, </w:t>
      </w:r>
      <w:proofErr w:type="spellStart"/>
      <w:r w:rsidRPr="00DC07FE">
        <w:rPr>
          <w:rFonts w:ascii="Times New Roman" w:eastAsia="Times New Roman" w:hAnsi="Times New Roman" w:cs="Times New Roman"/>
          <w:b/>
          <w:bCs/>
          <w:color w:val="000000"/>
          <w:sz w:val="28"/>
          <w:lang w:eastAsia="ru-RU"/>
        </w:rPr>
        <w:t>метапредметные</w:t>
      </w:r>
      <w:proofErr w:type="spellEnd"/>
      <w:r w:rsidRPr="00DC07FE">
        <w:rPr>
          <w:rFonts w:ascii="Times New Roman" w:eastAsia="Times New Roman" w:hAnsi="Times New Roman" w:cs="Times New Roman"/>
          <w:b/>
          <w:bCs/>
          <w:color w:val="000000"/>
          <w:sz w:val="28"/>
          <w:lang w:eastAsia="ru-RU"/>
        </w:rPr>
        <w:t xml:space="preserve"> и предметные результаты освоения учебного предмета</w:t>
      </w:r>
    </w:p>
    <w:p w:rsidR="00DC07FE" w:rsidRPr="005E17E5" w:rsidRDefault="00DC07FE" w:rsidP="00DC07FE">
      <w:pPr>
        <w:shd w:val="clear" w:color="auto" w:fill="FFFFFF"/>
        <w:spacing w:after="0" w:line="338" w:lineRule="atLeast"/>
        <w:ind w:firstLine="72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b/>
          <w:bCs/>
          <w:color w:val="000000"/>
          <w:sz w:val="24"/>
          <w:lang w:eastAsia="ru-RU"/>
        </w:rPr>
        <w:t>Личностные результаты обучения:</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понимание важности процесса обучения;</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мотивацию школьников к процессу изучения литературы как одного из учебных предметов, необходимых для самопознания, своего дальнейшего развития и успешного обучения;</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понимание значимости литературы как явления национальной и мировой культуры, важного средства сохранения и передачи нравственных ценностей и традиций;</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уважение к литературе народов многонациональной России;</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в процессе чтения нравственно развитую личность, любящую свою семью, свою Родину, обладающую высокой культурой общения;</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совершенствовать ценностно-смысловые представления о человеке и мире в процессе чтения;</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потребности в самопознании и самосовершенствовании в процессе чтения и характеристики (анализа) текста;</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в процессе чтения основы гражданской идентичности;</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готовность к получению новых знаний, их применению и преобразованию;</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эстетические чувства и художественный вкус на основе знакомства с отечественной и мировой литературой;</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морально-этические представления, доброжелательность и эмоционально-нравственную отзывчивость, понимание и сопереживание чувствам других людей;</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и углублять восприятие литературы как особого вида искусства, умение соотносить его с другими видами искусства.</w:t>
      </w:r>
    </w:p>
    <w:p w:rsidR="00DC07FE" w:rsidRPr="005E17E5" w:rsidRDefault="00DC07FE" w:rsidP="00DC07FE">
      <w:pPr>
        <w:shd w:val="clear" w:color="auto" w:fill="FFFFFF"/>
        <w:spacing w:after="0" w:line="338" w:lineRule="atLeast"/>
        <w:ind w:firstLine="720"/>
        <w:jc w:val="both"/>
        <w:rPr>
          <w:rFonts w:ascii="Calibri" w:eastAsia="Times New Roman" w:hAnsi="Calibri" w:cs="Times New Roman"/>
          <w:color w:val="000000"/>
          <w:sz w:val="20"/>
          <w:lang w:eastAsia="ru-RU"/>
        </w:rPr>
      </w:pPr>
      <w:proofErr w:type="spellStart"/>
      <w:r w:rsidRPr="005E17E5">
        <w:rPr>
          <w:rFonts w:ascii="Times New Roman" w:eastAsia="Times New Roman" w:hAnsi="Times New Roman" w:cs="Times New Roman"/>
          <w:b/>
          <w:bCs/>
          <w:color w:val="000000"/>
          <w:sz w:val="24"/>
          <w:lang w:eastAsia="ru-RU"/>
        </w:rPr>
        <w:t>Метапредметные</w:t>
      </w:r>
      <w:proofErr w:type="spellEnd"/>
      <w:r w:rsidRPr="005E17E5">
        <w:rPr>
          <w:rFonts w:ascii="Times New Roman" w:eastAsia="Times New Roman" w:hAnsi="Times New Roman" w:cs="Times New Roman"/>
          <w:b/>
          <w:bCs/>
          <w:color w:val="000000"/>
          <w:sz w:val="24"/>
          <w:lang w:eastAsia="ru-RU"/>
        </w:rPr>
        <w:t xml:space="preserve"> результаты обучения:</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lastRenderedPageBreak/>
        <w:t>- формировать способности принимать и сохранять цели и задачи учебной деятельности, поиска средств ее осуществления в процессе чтения и изучения литературного произведения;</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умения по освоению способов решения поисковых и творческих задач в процессе учебной деятельности при изучении курса литературы;</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умения планировать, контролировать и оценивать учебные действия в соответствии с поставленной задачей и условиями ее реализации; - развивать умение осваивать разнообразные формы познавательной и личностной рефлексии;</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умение активно использовать речевые средства информационных и коммуникационных технологий для решения коммуникативных и познавательных задач;</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умение использовать различные способы поиска (в справочных источниках и открытом учебном информационном пространстве сети Интернет) в соответствии с коммуникативными и познавательными задачами и технологиями учебного предмета «Чтение»;</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умения осознанно строить речевое высказывание в соответствии с задачами коммуникации и составлять тексты в устной и письменной формах;</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умения устанавливать аналогии и причинно-следственные связи, строить рассуждения в процессе характеристики текста;</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готовность слушать собеседника и вести диалог, излагать свое мнение и аргументировать свою точку зрения и оценку событий при чтении и обсуждении художественных произведений;</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 формировать готовность конструктивно разрешать конфликты посредством учета интересов сторон и сотрудничества;</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готовность к самостоятельному планированию и осуществлению учебной деятельности;</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умение овладевать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изучаемых произведений;</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xml:space="preserve">- совершенствовать владение базовыми предметными и </w:t>
      </w:r>
      <w:proofErr w:type="spellStart"/>
      <w:r w:rsidRPr="005E17E5">
        <w:rPr>
          <w:rFonts w:ascii="Times New Roman" w:eastAsia="Times New Roman" w:hAnsi="Times New Roman" w:cs="Times New Roman"/>
          <w:color w:val="000000"/>
          <w:sz w:val="24"/>
          <w:lang w:eastAsia="ru-RU"/>
        </w:rPr>
        <w:t>межпредметными</w:t>
      </w:r>
      <w:proofErr w:type="spellEnd"/>
      <w:r w:rsidRPr="005E17E5">
        <w:rPr>
          <w:rFonts w:ascii="Times New Roman" w:eastAsia="Times New Roman" w:hAnsi="Times New Roman" w:cs="Times New Roman"/>
          <w:color w:val="000000"/>
          <w:sz w:val="24"/>
          <w:lang w:eastAsia="ru-RU"/>
        </w:rPr>
        <w:t xml:space="preserve"> понятиями, отражающими существенные связи и отношения внутри литературных текстов, между литературными текстами и другими видами искусств;</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интерес к исследовательской и проектной деятельности в процессе изучения курса, в том числе для реализации личных притязаний и потребностей.</w:t>
      </w:r>
    </w:p>
    <w:p w:rsidR="00DC07FE" w:rsidRPr="005E17E5" w:rsidRDefault="00DC07FE" w:rsidP="00DC07FE">
      <w:pPr>
        <w:shd w:val="clear" w:color="auto" w:fill="FFFFFF"/>
        <w:spacing w:after="0" w:line="338" w:lineRule="atLeast"/>
        <w:ind w:firstLine="72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b/>
          <w:bCs/>
          <w:color w:val="000000"/>
          <w:sz w:val="24"/>
          <w:lang w:eastAsia="ru-RU"/>
        </w:rPr>
        <w:t>Предметные результаты обучения:</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воспитывать творческую личность путем приобщения к литературе как искусству слова;</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совершенствовать умения читать правильно и осознанно, вслух и про себя; пересказывать текст различными способами (полный пересказ, выборочный, краткий);</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способствовать совершенствованию читательского опыта;</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совершенствовать мотивации к систематическому, системному, инициативному, в том числе, досуговому, чтению;</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lastRenderedPageBreak/>
        <w:t>- совершенствовать умения пользоваться библиотечными фондами (нахождение нужной книги по теме урока, для досугового чтения, для выполнения творческих работ и т.д.);</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интерес к творчеству;</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умение характеризовать художественные и научно-популярные тексты;</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навыки характеристики и анализа текстов различных стилей и жанров в соответствии с целями и задачами на уроках литературы различных типов;</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развивать умения пользоваться монологической, диалогической, устной и письменной речью; составлять отзыв о прочитанном, краткую аннотацию о книге; создавать творческие работы различных типов и жанров;</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умения нахождения родовых и жанровых особенностей различных видов текстов;</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формировать умения по применению литературоведческих понятий для характеристики (анализа) текста или нескольких произведений.</w:t>
      </w:r>
    </w:p>
    <w:p w:rsidR="00DC07FE" w:rsidRPr="005E17E5" w:rsidRDefault="00DC07FE" w:rsidP="00DC07FE">
      <w:pPr>
        <w:shd w:val="clear" w:color="auto" w:fill="FFFFFF"/>
        <w:spacing w:after="0" w:line="338" w:lineRule="atLeast"/>
        <w:ind w:firstLine="710"/>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Курс «</w:t>
      </w:r>
      <w:r w:rsidR="005E17E5" w:rsidRPr="005E17E5">
        <w:rPr>
          <w:rFonts w:ascii="Times New Roman" w:eastAsia="Times New Roman" w:hAnsi="Times New Roman" w:cs="Times New Roman"/>
          <w:color w:val="000000"/>
          <w:sz w:val="24"/>
          <w:lang w:eastAsia="ru-RU"/>
        </w:rPr>
        <w:t>Чтение</w:t>
      </w:r>
      <w:r w:rsidRPr="005E17E5">
        <w:rPr>
          <w:rFonts w:ascii="Times New Roman" w:eastAsia="Times New Roman" w:hAnsi="Times New Roman" w:cs="Times New Roman"/>
          <w:color w:val="000000"/>
          <w:sz w:val="24"/>
          <w:lang w:eastAsia="ru-RU"/>
        </w:rPr>
        <w:t>»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DC07FE" w:rsidRPr="005E17E5" w:rsidRDefault="00DC07FE" w:rsidP="00DC07FE">
      <w:pPr>
        <w:shd w:val="clear" w:color="auto" w:fill="FFFFFF"/>
        <w:spacing w:after="0" w:line="338" w:lineRule="atLeast"/>
        <w:jc w:val="both"/>
        <w:rPr>
          <w:rFonts w:ascii="Calibri" w:eastAsia="Times New Roman" w:hAnsi="Calibri" w:cs="Times New Roman"/>
          <w:color w:val="000000"/>
          <w:sz w:val="20"/>
          <w:lang w:eastAsia="ru-RU"/>
        </w:rPr>
      </w:pPr>
      <w:r w:rsidRPr="005E17E5">
        <w:rPr>
          <w:rFonts w:ascii="Times New Roman" w:eastAsia="Times New Roman" w:hAnsi="Times New Roman" w:cs="Times New Roman"/>
          <w:color w:val="000000"/>
          <w:sz w:val="24"/>
          <w:lang w:eastAsia="ru-RU"/>
        </w:rPr>
        <w:t>         В программе выделяется 3 уровня: первый (базовый) предполагает реализацию требований в полном объеме, второй уровень предполагает меньший объем программного материала, третий уровень осваивают ученики с более выраженными интеллектуальными нарушениями.</w:t>
      </w:r>
    </w:p>
    <w:p w:rsidR="00104A1F" w:rsidRPr="00DC07FE" w:rsidRDefault="00DC07FE" w:rsidP="00104A1F">
      <w:pPr>
        <w:shd w:val="clear" w:color="auto" w:fill="FFFFFF"/>
        <w:spacing w:after="0" w:line="338" w:lineRule="atLeast"/>
        <w:jc w:val="center"/>
        <w:rPr>
          <w:rFonts w:ascii="Calibri" w:eastAsia="Times New Roman" w:hAnsi="Calibri" w:cs="Times New Roman"/>
          <w:color w:val="000000"/>
          <w:lang w:eastAsia="ru-RU"/>
        </w:rPr>
      </w:pPr>
      <w:r w:rsidRPr="00DC07FE">
        <w:rPr>
          <w:rFonts w:ascii="Times New Roman" w:eastAsia="Times New Roman" w:hAnsi="Times New Roman" w:cs="Times New Roman"/>
          <w:b/>
          <w:bCs/>
          <w:color w:val="000000"/>
          <w:sz w:val="28"/>
          <w:lang w:eastAsia="ru-RU"/>
        </w:rPr>
        <w:t>   </w:t>
      </w:r>
      <w:r w:rsidR="00104A1F" w:rsidRPr="00DC07FE">
        <w:rPr>
          <w:rFonts w:ascii="Times New Roman" w:eastAsia="Times New Roman" w:hAnsi="Times New Roman" w:cs="Times New Roman"/>
          <w:b/>
          <w:bCs/>
          <w:color w:val="000000"/>
          <w:sz w:val="28"/>
          <w:lang w:eastAsia="ru-RU"/>
        </w:rPr>
        <w:t>Планируемые результаты изучения учебного курса</w:t>
      </w:r>
    </w:p>
    <w:p w:rsidR="00104A1F" w:rsidRPr="00B345FE" w:rsidRDefault="00104A1F" w:rsidP="00104A1F">
      <w:pPr>
        <w:shd w:val="clear" w:color="auto" w:fill="FFFFFF"/>
        <w:spacing w:after="0" w:line="338" w:lineRule="atLeast"/>
        <w:rPr>
          <w:rFonts w:ascii="Calibri" w:eastAsia="Times New Roman" w:hAnsi="Calibri" w:cs="Times New Roman"/>
          <w:color w:val="000000"/>
          <w:sz w:val="20"/>
          <w:lang w:eastAsia="ru-RU"/>
        </w:rPr>
      </w:pPr>
      <w:r w:rsidRPr="00B345FE">
        <w:rPr>
          <w:rFonts w:ascii="Times New Roman" w:eastAsia="Times New Roman" w:hAnsi="Times New Roman" w:cs="Times New Roman"/>
          <w:color w:val="000000"/>
          <w:sz w:val="24"/>
          <w:lang w:eastAsia="ru-RU"/>
        </w:rPr>
        <w:t>          Рабочая программа определяет два уровня овладения предметными результатами:</w:t>
      </w:r>
      <w:r w:rsidRPr="00B345FE">
        <w:rPr>
          <w:rFonts w:ascii="Calibri" w:eastAsia="Times New Roman" w:hAnsi="Calibri" w:cs="Times New Roman"/>
          <w:color w:val="000000"/>
          <w:sz w:val="20"/>
          <w:lang w:eastAsia="ru-RU"/>
        </w:rPr>
        <w:t xml:space="preserve"> </w:t>
      </w:r>
      <w:r w:rsidRPr="00B345FE">
        <w:rPr>
          <w:rFonts w:ascii="Times New Roman" w:eastAsia="Times New Roman" w:hAnsi="Times New Roman" w:cs="Times New Roman"/>
          <w:color w:val="000000"/>
          <w:sz w:val="24"/>
          <w:lang w:eastAsia="ru-RU"/>
        </w:rPr>
        <w:t>минимальный и достаточный.</w:t>
      </w:r>
    </w:p>
    <w:p w:rsidR="00104A1F" w:rsidRPr="00B345FE" w:rsidRDefault="00104A1F" w:rsidP="00104A1F">
      <w:pPr>
        <w:shd w:val="clear" w:color="auto" w:fill="FFFFFF"/>
        <w:spacing w:after="0" w:line="338" w:lineRule="atLeast"/>
        <w:jc w:val="both"/>
        <w:rPr>
          <w:rFonts w:ascii="Calibri" w:eastAsia="Times New Roman" w:hAnsi="Calibri" w:cs="Times New Roman"/>
          <w:color w:val="000000"/>
          <w:sz w:val="20"/>
          <w:lang w:eastAsia="ru-RU"/>
        </w:rPr>
      </w:pPr>
      <w:r w:rsidRPr="00B345FE">
        <w:rPr>
          <w:rFonts w:ascii="Times New Roman" w:eastAsia="Times New Roman" w:hAnsi="Times New Roman" w:cs="Times New Roman"/>
          <w:b/>
          <w:bCs/>
          <w:i/>
          <w:iCs/>
          <w:color w:val="000000"/>
          <w:sz w:val="24"/>
          <w:lang w:eastAsia="ru-RU"/>
        </w:rPr>
        <w:t>          Достаточный уровень</w:t>
      </w:r>
      <w:r w:rsidRPr="00B345FE">
        <w:rPr>
          <w:rFonts w:ascii="Times New Roman" w:eastAsia="Times New Roman" w:hAnsi="Times New Roman" w:cs="Times New Roman"/>
          <w:color w:val="000000"/>
          <w:sz w:val="24"/>
          <w:lang w:eastAsia="ru-RU"/>
        </w:rPr>
        <w:t> освоения предметных результатов не является обязательным для всех обучающихся.</w:t>
      </w:r>
    </w:p>
    <w:p w:rsidR="00104A1F" w:rsidRPr="00B345FE" w:rsidRDefault="00104A1F" w:rsidP="00104A1F">
      <w:pPr>
        <w:shd w:val="clear" w:color="auto" w:fill="FFFFFF"/>
        <w:spacing w:after="0" w:line="338" w:lineRule="atLeast"/>
        <w:ind w:firstLine="708"/>
        <w:jc w:val="both"/>
        <w:rPr>
          <w:rFonts w:ascii="Calibri" w:eastAsia="Times New Roman" w:hAnsi="Calibri" w:cs="Times New Roman"/>
          <w:color w:val="000000"/>
          <w:sz w:val="20"/>
          <w:lang w:eastAsia="ru-RU"/>
        </w:rPr>
      </w:pPr>
      <w:r w:rsidRPr="00B345FE">
        <w:rPr>
          <w:rFonts w:ascii="Times New Roman" w:eastAsia="Times New Roman" w:hAnsi="Times New Roman" w:cs="Times New Roman"/>
          <w:b/>
          <w:bCs/>
          <w:i/>
          <w:iCs/>
          <w:color w:val="00000A"/>
          <w:sz w:val="24"/>
          <w:lang w:eastAsia="ru-RU"/>
        </w:rPr>
        <w:t>Минимальный уровень</w:t>
      </w:r>
      <w:r w:rsidRPr="00B345FE">
        <w:rPr>
          <w:rFonts w:ascii="Times New Roman" w:eastAsia="Times New Roman" w:hAnsi="Times New Roman" w:cs="Times New Roman"/>
          <w:color w:val="00000A"/>
          <w:sz w:val="24"/>
          <w:lang w:eastAsia="ru-RU"/>
        </w:rPr>
        <w:t> является обязательным для большинства обучающихся с умственной отсталостью (интеллектуальными нарушениями).</w:t>
      </w:r>
    </w:p>
    <w:p w:rsidR="00104A1F" w:rsidRPr="00B345FE" w:rsidRDefault="00104A1F" w:rsidP="00104A1F">
      <w:pPr>
        <w:shd w:val="clear" w:color="auto" w:fill="FFFFFF"/>
        <w:spacing w:after="0" w:line="338" w:lineRule="atLeast"/>
        <w:rPr>
          <w:rFonts w:ascii="Calibri" w:eastAsia="Times New Roman" w:hAnsi="Calibri" w:cs="Times New Roman"/>
          <w:color w:val="000000"/>
          <w:sz w:val="20"/>
          <w:lang w:eastAsia="ru-RU"/>
        </w:rPr>
      </w:pPr>
      <w:r w:rsidRPr="00B345FE">
        <w:rPr>
          <w:rFonts w:ascii="Times New Roman" w:eastAsia="Times New Roman" w:hAnsi="Times New Roman" w:cs="Times New Roman"/>
          <w:color w:val="00000A"/>
          <w:sz w:val="24"/>
          <w:lang w:eastAsia="ru-RU"/>
        </w:rPr>
        <w:t>Вместе</w:t>
      </w:r>
      <w:r w:rsidRPr="00B345FE">
        <w:rPr>
          <w:rFonts w:ascii="Times New Roman" w:eastAsia="Times New Roman" w:hAnsi="Times New Roman" w:cs="Times New Roman"/>
          <w:color w:val="000000"/>
          <w:szCs w:val="24"/>
          <w:lang w:eastAsia="ru-RU"/>
        </w:rPr>
        <w:t>        </w:t>
      </w:r>
      <w:r w:rsidRPr="00B345FE">
        <w:rPr>
          <w:rFonts w:ascii="Times New Roman" w:eastAsia="Times New Roman" w:hAnsi="Times New Roman" w:cs="Times New Roman"/>
          <w:color w:val="00000A"/>
          <w:sz w:val="24"/>
          <w:lang w:eastAsia="ru-RU"/>
        </w:rPr>
        <w:t>с   тем,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 </w:t>
      </w:r>
      <w:r w:rsidRPr="00B345FE">
        <w:rPr>
          <w:rFonts w:ascii="Times New Roman" w:eastAsia="Times New Roman" w:hAnsi="Times New Roman" w:cs="Times New Roman"/>
          <w:color w:val="000000"/>
          <w:sz w:val="24"/>
          <w:lang w:eastAsia="ru-RU"/>
        </w:rPr>
        <w:t>В том случае если обучающийся</w:t>
      </w:r>
      <w:r w:rsidRPr="00B345FE">
        <w:rPr>
          <w:rFonts w:ascii="Times New Roman" w:eastAsia="Times New Roman" w:hAnsi="Times New Roman" w:cs="Times New Roman"/>
          <w:color w:val="00000A"/>
          <w:sz w:val="24"/>
          <w:lang w:eastAsia="ru-RU"/>
        </w:rPr>
        <w:t> </w:t>
      </w:r>
      <w:r w:rsidRPr="00B345FE">
        <w:rPr>
          <w:rFonts w:ascii="Times New Roman" w:eastAsia="Times New Roman" w:hAnsi="Times New Roman" w:cs="Times New Roman"/>
          <w:color w:val="000000"/>
          <w:sz w:val="24"/>
          <w:lang w:eastAsia="ru-RU"/>
        </w:rPr>
        <w:t xml:space="preserve">не достигает минимального уровня овладения предметными результатами по всем или большинству учебных предметов, то по рекомендации </w:t>
      </w:r>
      <w:proofErr w:type="spellStart"/>
      <w:r w:rsidRPr="00B345FE">
        <w:rPr>
          <w:rFonts w:ascii="Times New Roman" w:eastAsia="Times New Roman" w:hAnsi="Times New Roman" w:cs="Times New Roman"/>
          <w:color w:val="000000"/>
          <w:sz w:val="24"/>
          <w:lang w:eastAsia="ru-RU"/>
        </w:rPr>
        <w:t>психологомедико</w:t>
      </w:r>
      <w:proofErr w:type="spellEnd"/>
      <w:r w:rsidRPr="00B345FE">
        <w:rPr>
          <w:rFonts w:ascii="Times New Roman" w:eastAsia="Times New Roman" w:hAnsi="Times New Roman" w:cs="Times New Roman"/>
          <w:color w:val="000000"/>
          <w:sz w:val="24"/>
          <w:lang w:eastAsia="ru-RU"/>
        </w:rPr>
        <w:t>-педагогической комиссии и с согласия родителей (законных представителей) ОО может перевести обучающегося на обучение по индивидуальному плану или на вариант D общеобразовательной программы.</w:t>
      </w:r>
    </w:p>
    <w:p w:rsidR="00104A1F" w:rsidRPr="00B345FE" w:rsidRDefault="00104A1F" w:rsidP="00104A1F">
      <w:pPr>
        <w:shd w:val="clear" w:color="auto" w:fill="FFFFFF"/>
        <w:spacing w:after="0" w:line="240" w:lineRule="auto"/>
        <w:jc w:val="both"/>
        <w:rPr>
          <w:rFonts w:ascii="Calibri" w:eastAsia="Times New Roman" w:hAnsi="Calibri" w:cs="Times New Roman"/>
          <w:color w:val="000000"/>
          <w:sz w:val="20"/>
          <w:lang w:eastAsia="ru-RU"/>
        </w:rPr>
      </w:pPr>
      <w:r w:rsidRPr="00B345FE">
        <w:rPr>
          <w:rFonts w:ascii="Times New Roman" w:eastAsia="Times New Roman" w:hAnsi="Times New Roman" w:cs="Times New Roman"/>
          <w:color w:val="000000"/>
          <w:sz w:val="24"/>
          <w:lang w:eastAsia="ru-RU"/>
        </w:rPr>
        <w:t>          Программные требования к уровням усвоения знаний усложняются по мере прохождения программы с учётом психофизических возможностей учащихся.</w:t>
      </w:r>
    </w:p>
    <w:tbl>
      <w:tblPr>
        <w:tblW w:w="14717" w:type="dxa"/>
        <w:shd w:val="clear" w:color="auto" w:fill="FFFFFF"/>
        <w:tblCellMar>
          <w:top w:w="15" w:type="dxa"/>
          <w:left w:w="15" w:type="dxa"/>
          <w:bottom w:w="15" w:type="dxa"/>
          <w:right w:w="15" w:type="dxa"/>
        </w:tblCellMar>
        <w:tblLook w:val="04A0" w:firstRow="1" w:lastRow="0" w:firstColumn="1" w:lastColumn="0" w:noHBand="0" w:noVBand="1"/>
      </w:tblPr>
      <w:tblGrid>
        <w:gridCol w:w="1268"/>
        <w:gridCol w:w="7212"/>
        <w:gridCol w:w="6237"/>
      </w:tblGrid>
      <w:tr w:rsidR="00104A1F" w:rsidRPr="00DC07FE" w:rsidTr="0097113B">
        <w:tc>
          <w:tcPr>
            <w:tcW w:w="1471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A1F" w:rsidRPr="00B345FE" w:rsidRDefault="00104A1F" w:rsidP="0097113B">
            <w:pPr>
              <w:spacing w:after="0" w:line="0" w:lineRule="atLeast"/>
              <w:jc w:val="center"/>
              <w:rPr>
                <w:rFonts w:ascii="Calibri" w:eastAsia="Times New Roman" w:hAnsi="Calibri" w:cs="Arial"/>
                <w:color w:val="000000"/>
                <w:sz w:val="24"/>
                <w:lang w:eastAsia="ru-RU"/>
              </w:rPr>
            </w:pPr>
            <w:r w:rsidRPr="00B345FE">
              <w:rPr>
                <w:rFonts w:ascii="Times New Roman" w:eastAsia="Times New Roman" w:hAnsi="Times New Roman" w:cs="Times New Roman"/>
                <w:color w:val="000000"/>
                <w:sz w:val="24"/>
                <w:lang w:eastAsia="ru-RU"/>
              </w:rPr>
              <w:lastRenderedPageBreak/>
              <w:t>Основные требования к умениям учащихся</w:t>
            </w:r>
          </w:p>
        </w:tc>
      </w:tr>
      <w:tr w:rsidR="00104A1F" w:rsidRPr="00DC07FE" w:rsidTr="0097113B">
        <w:tc>
          <w:tcPr>
            <w:tcW w:w="1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A1F" w:rsidRPr="00B345FE" w:rsidRDefault="00104A1F" w:rsidP="0097113B">
            <w:pPr>
              <w:spacing w:after="0" w:line="0" w:lineRule="atLeast"/>
              <w:jc w:val="center"/>
              <w:rPr>
                <w:rFonts w:ascii="Calibri" w:eastAsia="Times New Roman" w:hAnsi="Calibri" w:cs="Arial"/>
                <w:color w:val="000000"/>
                <w:sz w:val="24"/>
                <w:lang w:eastAsia="ru-RU"/>
              </w:rPr>
            </w:pPr>
            <w:r w:rsidRPr="00B345FE">
              <w:rPr>
                <w:rFonts w:ascii="Times New Roman" w:eastAsia="Times New Roman" w:hAnsi="Times New Roman" w:cs="Times New Roman"/>
                <w:color w:val="000000"/>
                <w:sz w:val="24"/>
                <w:lang w:eastAsia="ru-RU"/>
              </w:rPr>
              <w:t>Класс</w:t>
            </w:r>
          </w:p>
        </w:tc>
        <w:tc>
          <w:tcPr>
            <w:tcW w:w="72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A1F" w:rsidRPr="00B345FE" w:rsidRDefault="00104A1F" w:rsidP="0097113B">
            <w:pPr>
              <w:spacing w:after="0" w:line="0" w:lineRule="atLeast"/>
              <w:jc w:val="center"/>
              <w:rPr>
                <w:rFonts w:ascii="Calibri" w:eastAsia="Times New Roman" w:hAnsi="Calibri" w:cs="Arial"/>
                <w:color w:val="000000"/>
                <w:sz w:val="24"/>
                <w:lang w:eastAsia="ru-RU"/>
              </w:rPr>
            </w:pPr>
            <w:r w:rsidRPr="00B345FE">
              <w:rPr>
                <w:rFonts w:ascii="Times New Roman" w:eastAsia="Times New Roman" w:hAnsi="Times New Roman" w:cs="Times New Roman"/>
                <w:color w:val="000000"/>
                <w:sz w:val="24"/>
                <w:lang w:eastAsia="ru-RU"/>
              </w:rPr>
              <w:t>1 уровень</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A1F" w:rsidRPr="00B345FE" w:rsidRDefault="00104A1F" w:rsidP="0097113B">
            <w:pPr>
              <w:spacing w:after="0" w:line="0" w:lineRule="atLeast"/>
              <w:jc w:val="center"/>
              <w:rPr>
                <w:rFonts w:ascii="Calibri" w:eastAsia="Times New Roman" w:hAnsi="Calibri" w:cs="Arial"/>
                <w:color w:val="000000"/>
                <w:sz w:val="24"/>
                <w:lang w:eastAsia="ru-RU"/>
              </w:rPr>
            </w:pPr>
            <w:r w:rsidRPr="00B345FE">
              <w:rPr>
                <w:rFonts w:ascii="Times New Roman" w:eastAsia="Times New Roman" w:hAnsi="Times New Roman" w:cs="Times New Roman"/>
                <w:color w:val="000000"/>
                <w:sz w:val="24"/>
                <w:lang w:eastAsia="ru-RU"/>
              </w:rPr>
              <w:t>2 уровень</w:t>
            </w:r>
          </w:p>
        </w:tc>
      </w:tr>
      <w:tr w:rsidR="00104A1F" w:rsidRPr="00DC07FE" w:rsidTr="0097113B">
        <w:tc>
          <w:tcPr>
            <w:tcW w:w="1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A1F" w:rsidRPr="00B345FE" w:rsidRDefault="00104A1F" w:rsidP="0097113B">
            <w:pPr>
              <w:spacing w:after="0" w:line="0" w:lineRule="atLeast"/>
              <w:rPr>
                <w:rFonts w:ascii="Calibri" w:eastAsia="Times New Roman" w:hAnsi="Calibri" w:cs="Arial"/>
                <w:color w:val="000000"/>
                <w:sz w:val="24"/>
                <w:lang w:eastAsia="ru-RU"/>
              </w:rPr>
            </w:pPr>
            <w:r w:rsidRPr="00B345FE">
              <w:rPr>
                <w:rFonts w:ascii="Times New Roman" w:eastAsia="Times New Roman" w:hAnsi="Times New Roman" w:cs="Times New Roman"/>
                <w:color w:val="000000"/>
                <w:sz w:val="24"/>
                <w:lang w:eastAsia="ru-RU"/>
              </w:rPr>
              <w:t>8 класс</w:t>
            </w:r>
          </w:p>
        </w:tc>
        <w:tc>
          <w:tcPr>
            <w:tcW w:w="72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A1F" w:rsidRPr="00B345FE" w:rsidRDefault="00104A1F" w:rsidP="0097113B">
            <w:pPr>
              <w:spacing w:after="0" w:line="0" w:lineRule="atLeast"/>
              <w:rPr>
                <w:rFonts w:ascii="Calibri" w:eastAsia="Times New Roman" w:hAnsi="Calibri" w:cs="Arial"/>
                <w:color w:val="000000"/>
                <w:sz w:val="24"/>
                <w:lang w:eastAsia="ru-RU"/>
              </w:rPr>
            </w:pPr>
            <w:r w:rsidRPr="00B345FE">
              <w:rPr>
                <w:rFonts w:ascii="Times New Roman" w:eastAsia="Times New Roman" w:hAnsi="Times New Roman" w:cs="Times New Roman"/>
                <w:color w:val="000000"/>
                <w:sz w:val="24"/>
                <w:lang w:eastAsia="ru-RU"/>
              </w:rPr>
              <w:t>      • читать вслух правильно, бегло, выразительно;</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читать про себя доступные по содержанию тексты;</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выделять тему и определять идею произведения (последнее задание — с помощью учителя);</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определять черты характера главных героев и выражать свое отношение к ним (с помощью учителя);</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самостоятельно делить текст на части по данному плану или составлять план к выделенным частям текста;</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отбирать (коллективно) опорные слова для пересказа, обращая внимание на лексику, характеризующую эмоциональное состояние действующих лиц, природы, образные выражения, и употреблять их в пересказе;</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пересказывать прочитанный текст с ориентацией на план и опорные слова;</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ставить вопросы к тексту, задавать их одноклассникам;</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выделять незнакомые слова и давать им объяснения (с помощью учителя);</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заучить наизусть 10 стихотворений;</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читать внеклассную литературу, в том числе отдельные статьи из периодической печати, и принимать участие в их обсуждении.</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A1F" w:rsidRPr="00B345FE" w:rsidRDefault="00104A1F" w:rsidP="0097113B">
            <w:pPr>
              <w:spacing w:after="0" w:line="0" w:lineRule="atLeast"/>
              <w:rPr>
                <w:rFonts w:ascii="Calibri" w:eastAsia="Times New Roman" w:hAnsi="Calibri" w:cs="Arial"/>
                <w:color w:val="000000"/>
                <w:sz w:val="24"/>
                <w:lang w:eastAsia="ru-RU"/>
              </w:rPr>
            </w:pPr>
            <w:r w:rsidRPr="00B345FE">
              <w:rPr>
                <w:rFonts w:ascii="Times New Roman" w:eastAsia="Times New Roman" w:hAnsi="Times New Roman" w:cs="Times New Roman"/>
                <w:color w:val="000000"/>
                <w:sz w:val="24"/>
                <w:lang w:eastAsia="ru-RU"/>
              </w:rPr>
              <w:t>      • читать вслух правильно, выразительно, целыми словами;</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читать про себя проанализированные тексты, читать короткие, доступные тексты самостоятельно;</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пересказывать отдельные части произведения, доступные по изображаемым событиям;</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выделять тему произведения, участвовать в обсуждении идеи;</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выражать свое отношение к поступкам героев и событиям (с помощью учителя);</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находить в тексте незнакомые слова, учиться объяснять их, опираясь на текст (с помощью учителя);</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учить стихотворения наизусть (объем текста с учетом особенностей учеников);</w:t>
            </w:r>
            <w:r w:rsidRPr="00B345FE">
              <w:rPr>
                <w:rFonts w:ascii="Times New Roman" w:eastAsia="Times New Roman" w:hAnsi="Times New Roman" w:cs="Times New Roman"/>
                <w:color w:val="000000"/>
                <w:sz w:val="24"/>
                <w:szCs w:val="28"/>
                <w:lang w:eastAsia="ru-RU"/>
              </w:rPr>
              <w:br/>
            </w:r>
            <w:r w:rsidRPr="00B345FE">
              <w:rPr>
                <w:rFonts w:ascii="Times New Roman" w:eastAsia="Times New Roman" w:hAnsi="Times New Roman" w:cs="Times New Roman"/>
                <w:color w:val="000000"/>
                <w:sz w:val="24"/>
                <w:lang w:eastAsia="ru-RU"/>
              </w:rPr>
              <w:t>      • участвовать в уроках внеклассного чтения, выполняя доступные задания по прочитанному тексту.</w:t>
            </w:r>
          </w:p>
        </w:tc>
      </w:tr>
    </w:tbl>
    <w:p w:rsidR="00DC07FE" w:rsidRPr="00DC07FE" w:rsidRDefault="00DC07FE" w:rsidP="00104A1F">
      <w:pPr>
        <w:shd w:val="clear" w:color="auto" w:fill="FFFFFF"/>
        <w:spacing w:after="0" w:line="338" w:lineRule="atLeast"/>
        <w:jc w:val="both"/>
        <w:rPr>
          <w:rFonts w:ascii="Calibri" w:eastAsia="Times New Roman" w:hAnsi="Calibri" w:cs="Times New Roman"/>
          <w:color w:val="000000"/>
          <w:lang w:eastAsia="ru-RU"/>
        </w:rPr>
      </w:pPr>
    </w:p>
    <w:p w:rsidR="00DC07FE" w:rsidRDefault="00DC07FE" w:rsidP="005E17E5">
      <w:pPr>
        <w:shd w:val="clear" w:color="auto" w:fill="FFFFFF"/>
        <w:spacing w:after="0" w:line="338" w:lineRule="atLeast"/>
        <w:ind w:left="360"/>
        <w:jc w:val="center"/>
        <w:rPr>
          <w:rFonts w:ascii="Times New Roman" w:eastAsia="Times New Roman" w:hAnsi="Times New Roman" w:cs="Times New Roman"/>
          <w:b/>
          <w:bCs/>
          <w:color w:val="000000"/>
          <w:sz w:val="28"/>
          <w:lang w:eastAsia="ru-RU"/>
        </w:rPr>
      </w:pPr>
      <w:r w:rsidRPr="00DC07FE">
        <w:rPr>
          <w:rFonts w:ascii="Times New Roman" w:eastAsia="Times New Roman" w:hAnsi="Times New Roman" w:cs="Times New Roman"/>
          <w:b/>
          <w:bCs/>
          <w:color w:val="000000"/>
          <w:sz w:val="28"/>
          <w:lang w:eastAsia="ru-RU"/>
        </w:rPr>
        <w:t>Содержание учебного предмета</w:t>
      </w:r>
    </w:p>
    <w:p w:rsidR="0097113B" w:rsidRPr="00F32953" w:rsidRDefault="0097113B" w:rsidP="0097113B">
      <w:pPr>
        <w:spacing w:before="100" w:beforeAutospacing="1" w:after="100" w:afterAutospacing="1" w:line="240" w:lineRule="auto"/>
        <w:rPr>
          <w:rFonts w:ascii="Times New Roman" w:hAnsi="Times New Roman"/>
          <w:b/>
          <w:bCs/>
          <w:sz w:val="26"/>
          <w:szCs w:val="26"/>
        </w:rPr>
      </w:pPr>
      <w:r w:rsidRPr="00F32953">
        <w:rPr>
          <w:rFonts w:ascii="Times New Roman" w:hAnsi="Times New Roman"/>
          <w:b/>
          <w:bCs/>
          <w:sz w:val="26"/>
          <w:szCs w:val="26"/>
        </w:rPr>
        <w:t xml:space="preserve">Примерная тематика чтения </w:t>
      </w:r>
    </w:p>
    <w:p w:rsidR="0097113B" w:rsidRPr="00F32953" w:rsidRDefault="0097113B" w:rsidP="0097113B">
      <w:pPr>
        <w:spacing w:before="100" w:beforeAutospacing="1" w:after="100" w:afterAutospacing="1" w:line="240" w:lineRule="auto"/>
        <w:rPr>
          <w:rFonts w:ascii="Times New Roman" w:hAnsi="Times New Roman"/>
          <w:b/>
          <w:bCs/>
          <w:sz w:val="24"/>
          <w:szCs w:val="24"/>
        </w:rPr>
      </w:pPr>
      <w:r w:rsidRPr="00F32953">
        <w:rPr>
          <w:rFonts w:ascii="Times New Roman" w:hAnsi="Times New Roman"/>
          <w:b/>
          <w:bCs/>
          <w:sz w:val="24"/>
          <w:szCs w:val="24"/>
        </w:rPr>
        <w:t xml:space="preserve">Устное народное творчество </w:t>
      </w:r>
    </w:p>
    <w:p w:rsidR="0097113B" w:rsidRPr="00F32953" w:rsidRDefault="0097113B" w:rsidP="0097113B">
      <w:pPr>
        <w:spacing w:before="100" w:beforeAutospacing="1" w:after="100" w:afterAutospacing="1" w:line="240" w:lineRule="auto"/>
        <w:rPr>
          <w:rFonts w:ascii="Times New Roman" w:hAnsi="Times New Roman"/>
          <w:sz w:val="24"/>
          <w:szCs w:val="24"/>
        </w:rPr>
      </w:pPr>
      <w:r w:rsidRPr="00F32953">
        <w:rPr>
          <w:rFonts w:ascii="Times New Roman" w:hAnsi="Times New Roman"/>
          <w:sz w:val="24"/>
          <w:szCs w:val="24"/>
        </w:rPr>
        <w:t>      Кто мы? Откуда мы? Произведения, формирующие понятия о народе, народной культуре, об исторической народной памяти.</w:t>
      </w:r>
      <w:r w:rsidRPr="00F32953">
        <w:rPr>
          <w:rFonts w:ascii="Times New Roman" w:hAnsi="Times New Roman"/>
          <w:sz w:val="24"/>
          <w:szCs w:val="24"/>
        </w:rPr>
        <w:br/>
        <w:t>      Былины, исторические песни, предания, сказки.</w:t>
      </w:r>
      <w:r w:rsidRPr="00F32953">
        <w:rPr>
          <w:rFonts w:ascii="Times New Roman" w:hAnsi="Times New Roman"/>
          <w:sz w:val="24"/>
          <w:szCs w:val="24"/>
        </w:rPr>
        <w:br/>
        <w:t xml:space="preserve">      Нравственный смысл сказки: </w:t>
      </w:r>
      <w:r w:rsidRPr="00F32953">
        <w:rPr>
          <w:rFonts w:ascii="Times New Roman" w:hAnsi="Times New Roman"/>
          <w:i/>
          <w:iCs/>
          <w:sz w:val="24"/>
          <w:szCs w:val="24"/>
        </w:rPr>
        <w:t xml:space="preserve">добро должно побеждать зло; хочешь счастья — учись уму-разуму; не нарушай данного слова </w:t>
      </w:r>
      <w:r w:rsidRPr="00F32953">
        <w:rPr>
          <w:rFonts w:ascii="Times New Roman" w:hAnsi="Times New Roman"/>
          <w:sz w:val="24"/>
          <w:szCs w:val="24"/>
        </w:rPr>
        <w:t>и т. д.</w:t>
      </w:r>
      <w:r w:rsidRPr="00F32953">
        <w:rPr>
          <w:rFonts w:ascii="Times New Roman" w:hAnsi="Times New Roman"/>
          <w:sz w:val="24"/>
          <w:szCs w:val="24"/>
        </w:rPr>
        <w:br/>
        <w:t>      Народная точка зрения на добро и зло.</w:t>
      </w:r>
      <w:r w:rsidRPr="00F32953">
        <w:rPr>
          <w:rFonts w:ascii="Times New Roman" w:hAnsi="Times New Roman"/>
          <w:sz w:val="24"/>
          <w:szCs w:val="24"/>
        </w:rPr>
        <w:br/>
        <w:t>      Образ русского человека в произведениях устного народного творчества.</w:t>
      </w:r>
    </w:p>
    <w:p w:rsidR="0097113B" w:rsidRPr="00F32953" w:rsidRDefault="0097113B" w:rsidP="0097113B">
      <w:pPr>
        <w:spacing w:before="100" w:beforeAutospacing="1" w:after="100" w:afterAutospacing="1" w:line="240" w:lineRule="auto"/>
        <w:rPr>
          <w:rFonts w:ascii="Times New Roman" w:hAnsi="Times New Roman"/>
          <w:b/>
          <w:bCs/>
          <w:sz w:val="24"/>
          <w:szCs w:val="24"/>
        </w:rPr>
      </w:pPr>
      <w:r w:rsidRPr="00F32953">
        <w:rPr>
          <w:rFonts w:ascii="Times New Roman" w:hAnsi="Times New Roman"/>
          <w:b/>
          <w:bCs/>
          <w:sz w:val="24"/>
          <w:szCs w:val="24"/>
        </w:rPr>
        <w:t xml:space="preserve">Русская литература XIX века </w:t>
      </w:r>
    </w:p>
    <w:p w:rsidR="0097113B" w:rsidRPr="00F32953" w:rsidRDefault="0097113B" w:rsidP="0097113B">
      <w:pPr>
        <w:spacing w:before="100" w:beforeAutospacing="1" w:after="100" w:afterAutospacing="1" w:line="240" w:lineRule="auto"/>
        <w:rPr>
          <w:rFonts w:ascii="Times New Roman" w:hAnsi="Times New Roman"/>
          <w:sz w:val="24"/>
          <w:szCs w:val="24"/>
        </w:rPr>
      </w:pPr>
      <w:r w:rsidRPr="00F32953">
        <w:rPr>
          <w:rFonts w:ascii="Times New Roman" w:hAnsi="Times New Roman"/>
          <w:b/>
          <w:bCs/>
          <w:sz w:val="24"/>
          <w:szCs w:val="24"/>
        </w:rPr>
        <w:lastRenderedPageBreak/>
        <w:t>      </w:t>
      </w:r>
      <w:r w:rsidRPr="00F32953">
        <w:rPr>
          <w:rFonts w:ascii="Times New Roman" w:hAnsi="Times New Roman"/>
          <w:sz w:val="24"/>
          <w:szCs w:val="24"/>
        </w:rPr>
        <w:t>(Примерный перечень как дополнение и расширение тематики для 7</w:t>
      </w:r>
      <w:r w:rsidRPr="00F32953">
        <w:rPr>
          <w:rFonts w:ascii="Times New Roman" w:hAnsi="Times New Roman"/>
          <w:i/>
          <w:iCs/>
          <w:sz w:val="24"/>
          <w:szCs w:val="24"/>
        </w:rPr>
        <w:t>  </w:t>
      </w:r>
      <w:r w:rsidRPr="00F32953">
        <w:rPr>
          <w:rFonts w:ascii="Times New Roman" w:hAnsi="Times New Roman"/>
          <w:sz w:val="24"/>
          <w:szCs w:val="24"/>
        </w:rPr>
        <w:t>класса.)</w:t>
      </w:r>
      <w:r w:rsidRPr="00F32953">
        <w:rPr>
          <w:rFonts w:ascii="Times New Roman" w:hAnsi="Times New Roman"/>
          <w:sz w:val="24"/>
          <w:szCs w:val="24"/>
        </w:rPr>
        <w:br/>
        <w:t>      Биография и творчество А. С. Пушкина, М. Ю. Лермонтова, И. А. Крылова, Н. А. Некрасова, И. С. Тургенева, К. Пруткова, И. С. Никитина, А. П. Чехова, А. И. Куприна и др.</w:t>
      </w:r>
    </w:p>
    <w:p w:rsidR="0097113B" w:rsidRPr="00F32953" w:rsidRDefault="0097113B" w:rsidP="0097113B">
      <w:pPr>
        <w:spacing w:before="100" w:beforeAutospacing="1" w:after="100" w:afterAutospacing="1" w:line="240" w:lineRule="auto"/>
        <w:rPr>
          <w:rFonts w:ascii="Times New Roman" w:hAnsi="Times New Roman"/>
          <w:b/>
          <w:bCs/>
          <w:sz w:val="24"/>
          <w:szCs w:val="24"/>
        </w:rPr>
      </w:pPr>
      <w:r w:rsidRPr="00F32953">
        <w:rPr>
          <w:rFonts w:ascii="Times New Roman" w:hAnsi="Times New Roman"/>
          <w:b/>
          <w:bCs/>
          <w:sz w:val="24"/>
          <w:szCs w:val="24"/>
        </w:rPr>
        <w:t xml:space="preserve">Русская литература XX века </w:t>
      </w:r>
    </w:p>
    <w:p w:rsidR="0097113B" w:rsidRPr="00F32953" w:rsidRDefault="0097113B" w:rsidP="0097113B">
      <w:pPr>
        <w:spacing w:before="100" w:beforeAutospacing="1" w:after="100" w:afterAutospacing="1" w:line="240" w:lineRule="auto"/>
        <w:rPr>
          <w:rFonts w:ascii="Times New Roman" w:hAnsi="Times New Roman"/>
          <w:sz w:val="24"/>
          <w:szCs w:val="24"/>
        </w:rPr>
      </w:pPr>
      <w:r w:rsidRPr="00F32953">
        <w:rPr>
          <w:rFonts w:ascii="Times New Roman" w:hAnsi="Times New Roman"/>
          <w:sz w:val="24"/>
          <w:szCs w:val="24"/>
        </w:rPr>
        <w:t>      (Примерный перечень как дополнение и расширение тематики для 7</w:t>
      </w:r>
      <w:r w:rsidRPr="00F32953">
        <w:rPr>
          <w:rFonts w:ascii="Times New Roman" w:hAnsi="Times New Roman"/>
          <w:i/>
          <w:iCs/>
          <w:sz w:val="24"/>
          <w:szCs w:val="24"/>
        </w:rPr>
        <w:t>  </w:t>
      </w:r>
      <w:r w:rsidRPr="00F32953">
        <w:rPr>
          <w:rFonts w:ascii="Times New Roman" w:hAnsi="Times New Roman"/>
          <w:sz w:val="24"/>
          <w:szCs w:val="24"/>
        </w:rPr>
        <w:t>класса.)</w:t>
      </w:r>
      <w:r w:rsidRPr="00F32953">
        <w:rPr>
          <w:rFonts w:ascii="Times New Roman" w:hAnsi="Times New Roman"/>
          <w:sz w:val="24"/>
          <w:szCs w:val="24"/>
        </w:rPr>
        <w:br/>
        <w:t>      Биография и творчество М. Горького, В. В. Маяковского, С. А. Есенина, Н. А. Островского, И. А. Бунина, А. Н. Толстого, А. А. Платонова, А. А. Фадеева, М. А. Шолохова, А. Т. Твардовского, К. М. Симонова, К. Г. Паустовского, Н. М. Рубцова, Ф. А. Абрамова, В. М. Шукшина, Р. П. Погодина, Ю. М. Нагибина, В. П. Астафьева, В. Г. Распутина, К. Булычева, Ф. А. Искандера.</w:t>
      </w:r>
    </w:p>
    <w:p w:rsidR="0097113B" w:rsidRPr="00F32953" w:rsidRDefault="0097113B" w:rsidP="0097113B">
      <w:pPr>
        <w:spacing w:before="100" w:beforeAutospacing="1" w:after="100" w:afterAutospacing="1" w:line="240" w:lineRule="auto"/>
        <w:rPr>
          <w:rFonts w:ascii="Times New Roman" w:hAnsi="Times New Roman"/>
          <w:b/>
          <w:bCs/>
          <w:sz w:val="26"/>
          <w:szCs w:val="26"/>
        </w:rPr>
      </w:pPr>
      <w:r w:rsidRPr="00F32953">
        <w:rPr>
          <w:rFonts w:ascii="Times New Roman" w:hAnsi="Times New Roman"/>
          <w:b/>
          <w:bCs/>
          <w:sz w:val="26"/>
          <w:szCs w:val="26"/>
        </w:rPr>
        <w:t>Навыки чтения</w:t>
      </w:r>
    </w:p>
    <w:p w:rsidR="0097113B" w:rsidRPr="00F32953" w:rsidRDefault="0097113B" w:rsidP="0097113B">
      <w:pPr>
        <w:spacing w:before="100" w:beforeAutospacing="1" w:after="100" w:afterAutospacing="1" w:line="240" w:lineRule="auto"/>
        <w:rPr>
          <w:rFonts w:ascii="Times New Roman" w:hAnsi="Times New Roman"/>
          <w:sz w:val="24"/>
          <w:szCs w:val="24"/>
        </w:rPr>
      </w:pPr>
      <w:r w:rsidRPr="00F32953">
        <w:rPr>
          <w:rFonts w:ascii="Times New Roman" w:hAnsi="Times New Roman"/>
          <w:sz w:val="24"/>
          <w:szCs w:val="24"/>
        </w:rPr>
        <w:t>      Дальнейшее совершенствование сознательного, правильного, выразительного и беглого чтения в соответствии с нормами литературного произношения.</w:t>
      </w:r>
      <w:r w:rsidRPr="00F32953">
        <w:rPr>
          <w:rFonts w:ascii="Times New Roman" w:hAnsi="Times New Roman"/>
          <w:sz w:val="24"/>
          <w:szCs w:val="24"/>
        </w:rPr>
        <w:br/>
        <w:t>      Самостоятельное чтение текста про себя с предварительными заданиями учителя.</w:t>
      </w:r>
      <w:r w:rsidRPr="00F32953">
        <w:rPr>
          <w:rFonts w:ascii="Times New Roman" w:hAnsi="Times New Roman"/>
          <w:sz w:val="24"/>
          <w:szCs w:val="24"/>
        </w:rPr>
        <w:br/>
        <w:t>      Самостоятельная подготовка к выразительному чтению с последующей его оценкой классом.</w:t>
      </w:r>
      <w:r w:rsidRPr="00F32953">
        <w:rPr>
          <w:rFonts w:ascii="Times New Roman" w:hAnsi="Times New Roman"/>
          <w:sz w:val="24"/>
          <w:szCs w:val="24"/>
        </w:rPr>
        <w:br/>
        <w:t>      Чтение по ролям и драматизация.</w:t>
      </w:r>
    </w:p>
    <w:p w:rsidR="0097113B" w:rsidRPr="00F32953" w:rsidRDefault="0097113B" w:rsidP="0097113B">
      <w:pPr>
        <w:spacing w:before="100" w:beforeAutospacing="1" w:after="100" w:afterAutospacing="1" w:line="240" w:lineRule="auto"/>
        <w:rPr>
          <w:rFonts w:ascii="Times New Roman" w:hAnsi="Times New Roman"/>
          <w:b/>
          <w:bCs/>
          <w:sz w:val="26"/>
          <w:szCs w:val="26"/>
        </w:rPr>
      </w:pPr>
      <w:r w:rsidRPr="00F32953">
        <w:rPr>
          <w:rFonts w:ascii="Times New Roman" w:hAnsi="Times New Roman"/>
          <w:b/>
          <w:bCs/>
          <w:sz w:val="26"/>
          <w:szCs w:val="26"/>
        </w:rPr>
        <w:t>Работа над текстом</w:t>
      </w:r>
    </w:p>
    <w:p w:rsidR="0097113B" w:rsidRPr="00F32953" w:rsidRDefault="0097113B" w:rsidP="0097113B">
      <w:pPr>
        <w:spacing w:before="100" w:beforeAutospacing="1" w:after="100" w:afterAutospacing="1" w:line="240" w:lineRule="auto"/>
        <w:rPr>
          <w:rFonts w:ascii="Times New Roman" w:hAnsi="Times New Roman"/>
          <w:sz w:val="24"/>
          <w:szCs w:val="24"/>
        </w:rPr>
      </w:pPr>
      <w:r w:rsidRPr="00F32953">
        <w:rPr>
          <w:rFonts w:ascii="Times New Roman" w:hAnsi="Times New Roman"/>
          <w:sz w:val="24"/>
          <w:szCs w:val="24"/>
        </w:rPr>
        <w:t>      Совершенствование умения устанавливать смысловые связи событий, поступков героев, выделять части текста. Определение основной мысли каждой части и произведения в целом (с помощью учителя). Анализ (с помощью учителя) литературного произведения с точки зрения отражения в нем нравственных истин.</w:t>
      </w:r>
      <w:r w:rsidRPr="00F32953">
        <w:rPr>
          <w:rFonts w:ascii="Times New Roman" w:hAnsi="Times New Roman"/>
          <w:sz w:val="24"/>
          <w:szCs w:val="24"/>
        </w:rPr>
        <w:br/>
        <w:t>      Составление характеристики героев путем отбора соответствующих мест текста для подтверждения определенных черт характера.</w:t>
      </w:r>
      <w:r w:rsidRPr="00F32953">
        <w:rPr>
          <w:rFonts w:ascii="Times New Roman" w:hAnsi="Times New Roman"/>
          <w:sz w:val="24"/>
          <w:szCs w:val="24"/>
        </w:rPr>
        <w:br/>
        <w:t>      Выделение авторского отношения к изображаемым событиям и героям произведения (с помощью учителя).</w:t>
      </w:r>
      <w:r w:rsidRPr="00F32953">
        <w:rPr>
          <w:rFonts w:ascii="Times New Roman" w:hAnsi="Times New Roman"/>
          <w:sz w:val="24"/>
          <w:szCs w:val="24"/>
        </w:rPr>
        <w:br/>
        <w:t>      Формирование умения размышлять над поступками героев с точки зрения современной жизни.</w:t>
      </w:r>
      <w:r w:rsidRPr="00F32953">
        <w:rPr>
          <w:rFonts w:ascii="Times New Roman" w:hAnsi="Times New Roman"/>
          <w:sz w:val="24"/>
          <w:szCs w:val="24"/>
        </w:rPr>
        <w:br/>
        <w:t>      Нахождение в тексте фрагментов описательного и повествовательного характера, установление их различий.</w:t>
      </w:r>
      <w:r w:rsidRPr="00F32953">
        <w:rPr>
          <w:rFonts w:ascii="Times New Roman" w:hAnsi="Times New Roman"/>
          <w:sz w:val="24"/>
          <w:szCs w:val="24"/>
        </w:rPr>
        <w:br/>
        <w:t xml:space="preserve">      Самостоятельное </w:t>
      </w:r>
      <w:proofErr w:type="spellStart"/>
      <w:r w:rsidRPr="00F32953">
        <w:rPr>
          <w:rFonts w:ascii="Times New Roman" w:hAnsi="Times New Roman"/>
          <w:sz w:val="24"/>
          <w:szCs w:val="24"/>
        </w:rPr>
        <w:t>озаглавливание</w:t>
      </w:r>
      <w:proofErr w:type="spellEnd"/>
      <w:r w:rsidRPr="00F32953">
        <w:rPr>
          <w:rFonts w:ascii="Times New Roman" w:hAnsi="Times New Roman"/>
          <w:sz w:val="24"/>
          <w:szCs w:val="24"/>
        </w:rPr>
        <w:t xml:space="preserve"> данных частей в простых по содержанию текстах.</w:t>
      </w:r>
      <w:r w:rsidRPr="00F32953">
        <w:rPr>
          <w:rFonts w:ascii="Times New Roman" w:hAnsi="Times New Roman"/>
          <w:sz w:val="24"/>
          <w:szCs w:val="24"/>
        </w:rPr>
        <w:br/>
        <w:t>      Отбор опорных слов в каждой части для пересказа. Пересказ прочитанного. Составление пересказа от имени одного из героев. Творческое продолжение рассказа.</w:t>
      </w:r>
      <w:r w:rsidRPr="00F32953">
        <w:rPr>
          <w:rFonts w:ascii="Times New Roman" w:hAnsi="Times New Roman"/>
          <w:sz w:val="24"/>
          <w:szCs w:val="24"/>
        </w:rPr>
        <w:br/>
        <w:t>      Развитие умения ставить вопросы к тексту и задавать их классу, выступая в роли учителя. Составлять ответы на вопросы, используя сложные предложения.</w:t>
      </w:r>
      <w:r w:rsidRPr="00F32953">
        <w:rPr>
          <w:rFonts w:ascii="Times New Roman" w:hAnsi="Times New Roman"/>
          <w:sz w:val="24"/>
          <w:szCs w:val="24"/>
        </w:rPr>
        <w:br/>
        <w:t>      Совершенствование умения работать со словом, выделять особенности речи действующих лиц, их эмоциональное состояние. Нахождение в тексте слов и словосочетаний, употребленных в переносном значении, установление их роли (с помощью учителя) в описании природы, изображении событий, героев.</w:t>
      </w:r>
      <w:r w:rsidRPr="00F32953">
        <w:rPr>
          <w:rFonts w:ascii="Times New Roman" w:hAnsi="Times New Roman"/>
          <w:sz w:val="24"/>
          <w:szCs w:val="24"/>
        </w:rPr>
        <w:br/>
      </w:r>
      <w:r w:rsidRPr="00F32953">
        <w:rPr>
          <w:rFonts w:ascii="Times New Roman" w:hAnsi="Times New Roman"/>
          <w:sz w:val="24"/>
          <w:szCs w:val="24"/>
        </w:rPr>
        <w:lastRenderedPageBreak/>
        <w:t>      Использование в пересказе образных средств языка. Формирование умения выделять незнакомые слова из текста и объяснять их.</w:t>
      </w:r>
      <w:r w:rsidRPr="00F32953">
        <w:rPr>
          <w:rFonts w:ascii="Times New Roman" w:hAnsi="Times New Roman"/>
          <w:sz w:val="24"/>
          <w:szCs w:val="24"/>
        </w:rPr>
        <w:br/>
        <w:t>      Определение жанровых особенностей произведения.</w:t>
      </w:r>
      <w:r w:rsidRPr="00F32953">
        <w:rPr>
          <w:rFonts w:ascii="Times New Roman" w:hAnsi="Times New Roman"/>
          <w:sz w:val="24"/>
          <w:szCs w:val="24"/>
        </w:rPr>
        <w:br/>
        <w:t>      Внеклассное чтение. Самостоятельное чтение книг, газет, журналов. Обсуждение прочитанного. Ведение дневников внеклассного чтения (с помощью учителя).</w:t>
      </w:r>
    </w:p>
    <w:p w:rsidR="0097113B" w:rsidRPr="0097113B" w:rsidRDefault="0097113B" w:rsidP="005E17E5">
      <w:pPr>
        <w:shd w:val="clear" w:color="auto" w:fill="FFFFFF"/>
        <w:spacing w:after="0" w:line="338" w:lineRule="atLeast"/>
        <w:ind w:left="360"/>
        <w:jc w:val="center"/>
        <w:rPr>
          <w:rFonts w:ascii="Times New Roman" w:eastAsia="Times New Roman" w:hAnsi="Times New Roman" w:cs="Times New Roman"/>
          <w:b/>
          <w:color w:val="000000"/>
          <w:sz w:val="28"/>
          <w:lang w:eastAsia="ru-RU"/>
        </w:rPr>
      </w:pPr>
      <w:proofErr w:type="spellStart"/>
      <w:r w:rsidRPr="0097113B">
        <w:rPr>
          <w:rFonts w:ascii="Times New Roman" w:eastAsia="Times New Roman" w:hAnsi="Times New Roman" w:cs="Times New Roman"/>
          <w:b/>
          <w:color w:val="000000"/>
          <w:sz w:val="28"/>
          <w:lang w:eastAsia="ru-RU"/>
        </w:rPr>
        <w:t>Учебно</w:t>
      </w:r>
      <w:proofErr w:type="spellEnd"/>
      <w:r w:rsidRPr="0097113B">
        <w:rPr>
          <w:rFonts w:ascii="Times New Roman" w:eastAsia="Times New Roman" w:hAnsi="Times New Roman" w:cs="Times New Roman"/>
          <w:b/>
          <w:color w:val="000000"/>
          <w:sz w:val="28"/>
          <w:lang w:eastAsia="ru-RU"/>
        </w:rPr>
        <w:t xml:space="preserve"> – тематический план</w:t>
      </w:r>
    </w:p>
    <w:p w:rsidR="00DC07FE" w:rsidRPr="00B345FE" w:rsidRDefault="00DC07FE" w:rsidP="005E17E5">
      <w:pPr>
        <w:pBdr>
          <w:bottom w:val="single" w:sz="6" w:space="0" w:color="D6DDB9"/>
        </w:pBdr>
        <w:shd w:val="clear" w:color="auto" w:fill="FFFFFF"/>
        <w:spacing w:after="0" w:line="240" w:lineRule="auto"/>
        <w:jc w:val="center"/>
        <w:outlineLvl w:val="0"/>
        <w:rPr>
          <w:rFonts w:ascii="Times New Roman" w:eastAsia="Times New Roman" w:hAnsi="Times New Roman" w:cs="Times New Roman"/>
          <w:b/>
          <w:bCs/>
          <w:color w:val="365F91"/>
          <w:kern w:val="36"/>
          <w:sz w:val="20"/>
          <w:szCs w:val="28"/>
          <w:lang w:eastAsia="ru-RU"/>
        </w:rPr>
      </w:pPr>
    </w:p>
    <w:p w:rsidR="00DC07FE" w:rsidRPr="00DC07FE" w:rsidRDefault="00DC07FE" w:rsidP="00DC07FE">
      <w:pPr>
        <w:spacing w:after="0" w:line="240" w:lineRule="auto"/>
        <w:rPr>
          <w:rFonts w:ascii="Times New Roman" w:eastAsia="Times New Roman" w:hAnsi="Times New Roman" w:cs="Times New Roman"/>
          <w:vanish/>
          <w:sz w:val="24"/>
          <w:szCs w:val="24"/>
          <w:lang w:eastAsia="ru-RU"/>
        </w:rPr>
      </w:pPr>
    </w:p>
    <w:tbl>
      <w:tblPr>
        <w:tblW w:w="14159" w:type="dxa"/>
        <w:tblInd w:w="542" w:type="dxa"/>
        <w:shd w:val="clear" w:color="auto" w:fill="FFFFFF"/>
        <w:tblCellMar>
          <w:top w:w="15" w:type="dxa"/>
          <w:left w:w="15" w:type="dxa"/>
          <w:bottom w:w="15" w:type="dxa"/>
          <w:right w:w="15" w:type="dxa"/>
        </w:tblCellMar>
        <w:tblLook w:val="04A0" w:firstRow="1" w:lastRow="0" w:firstColumn="1" w:lastColumn="0" w:noHBand="0" w:noVBand="1"/>
      </w:tblPr>
      <w:tblGrid>
        <w:gridCol w:w="706"/>
        <w:gridCol w:w="5030"/>
        <w:gridCol w:w="2810"/>
        <w:gridCol w:w="2826"/>
        <w:gridCol w:w="2787"/>
      </w:tblGrid>
      <w:tr w:rsidR="00F462BA" w:rsidRPr="00DC07FE" w:rsidTr="00F462BA">
        <w:trPr>
          <w:trHeight w:val="240"/>
        </w:trPr>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345FE" w:rsidRDefault="00F462BA" w:rsidP="00DC07FE">
            <w:pPr>
              <w:spacing w:after="0" w:line="240" w:lineRule="auto"/>
              <w:rPr>
                <w:rFonts w:ascii="Calibri" w:eastAsia="Times New Roman" w:hAnsi="Calibri" w:cs="Arial"/>
                <w:i/>
                <w:color w:val="000000"/>
                <w:sz w:val="24"/>
                <w:lang w:eastAsia="ru-RU"/>
              </w:rPr>
            </w:pPr>
            <w:r w:rsidRPr="00B345FE">
              <w:rPr>
                <w:rFonts w:ascii="Times New Roman" w:eastAsia="Times New Roman" w:hAnsi="Times New Roman" w:cs="Times New Roman"/>
                <w:bCs/>
                <w:i/>
                <w:color w:val="000000"/>
                <w:sz w:val="24"/>
                <w:lang w:eastAsia="ru-RU"/>
              </w:rPr>
              <w:t>№</w:t>
            </w:r>
          </w:p>
        </w:tc>
        <w:tc>
          <w:tcPr>
            <w:tcW w:w="5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345FE" w:rsidRDefault="00F462BA" w:rsidP="00DC07FE">
            <w:pPr>
              <w:spacing w:after="0" w:line="240" w:lineRule="auto"/>
              <w:jc w:val="center"/>
              <w:rPr>
                <w:rFonts w:ascii="Calibri" w:eastAsia="Times New Roman" w:hAnsi="Calibri" w:cs="Arial"/>
                <w:i/>
                <w:color w:val="000000"/>
                <w:sz w:val="24"/>
                <w:lang w:eastAsia="ru-RU"/>
              </w:rPr>
            </w:pPr>
            <w:r w:rsidRPr="00B345FE">
              <w:rPr>
                <w:rFonts w:ascii="Times New Roman" w:eastAsia="Times New Roman" w:hAnsi="Times New Roman" w:cs="Times New Roman"/>
                <w:bCs/>
                <w:i/>
                <w:color w:val="000000"/>
                <w:sz w:val="24"/>
                <w:lang w:eastAsia="ru-RU"/>
              </w:rPr>
              <w:t>Раздел</w:t>
            </w:r>
            <w:r>
              <w:rPr>
                <w:rFonts w:ascii="Times New Roman" w:eastAsia="Times New Roman" w:hAnsi="Times New Roman" w:cs="Times New Roman"/>
                <w:bCs/>
                <w:i/>
                <w:color w:val="000000"/>
                <w:sz w:val="24"/>
                <w:lang w:eastAsia="ru-RU"/>
              </w:rPr>
              <w:t>ы</w:t>
            </w:r>
          </w:p>
        </w:tc>
        <w:tc>
          <w:tcPr>
            <w:tcW w:w="2810" w:type="dxa"/>
            <w:tcBorders>
              <w:top w:val="single" w:sz="8" w:space="0" w:color="000000"/>
              <w:left w:val="single" w:sz="8" w:space="0" w:color="000000"/>
              <w:right w:val="single" w:sz="8" w:space="0" w:color="000000"/>
            </w:tcBorders>
            <w:shd w:val="clear" w:color="auto" w:fill="FFFFFF"/>
          </w:tcPr>
          <w:p w:rsidR="00F462BA" w:rsidRPr="00B345FE" w:rsidRDefault="00F462BA" w:rsidP="00DC07FE">
            <w:pPr>
              <w:spacing w:after="0" w:line="240" w:lineRule="auto"/>
              <w:jc w:val="center"/>
              <w:rPr>
                <w:rFonts w:ascii="Times New Roman" w:eastAsia="Times New Roman" w:hAnsi="Times New Roman" w:cs="Times New Roman"/>
                <w:bCs/>
                <w:i/>
                <w:color w:val="000000"/>
                <w:sz w:val="24"/>
                <w:lang w:eastAsia="ru-RU"/>
              </w:rPr>
            </w:pPr>
            <w:r w:rsidRPr="00B345FE">
              <w:rPr>
                <w:rFonts w:ascii="Times New Roman" w:eastAsia="Times New Roman" w:hAnsi="Times New Roman" w:cs="Times New Roman"/>
                <w:bCs/>
                <w:i/>
                <w:color w:val="000000"/>
                <w:sz w:val="24"/>
                <w:lang w:eastAsia="ru-RU"/>
              </w:rPr>
              <w:t>Кол-во часов</w:t>
            </w:r>
          </w:p>
        </w:tc>
        <w:tc>
          <w:tcPr>
            <w:tcW w:w="2826" w:type="dxa"/>
            <w:tcBorders>
              <w:top w:val="single" w:sz="8" w:space="0" w:color="000000"/>
              <w:left w:val="single" w:sz="8" w:space="0" w:color="000000"/>
              <w:right w:val="single" w:sz="8" w:space="0" w:color="000000"/>
            </w:tcBorders>
            <w:shd w:val="clear" w:color="auto" w:fill="FFFFFF"/>
          </w:tcPr>
          <w:p w:rsidR="00F462BA" w:rsidRDefault="00F462BA" w:rsidP="00DC07FE">
            <w:pPr>
              <w:spacing w:after="0" w:line="240" w:lineRule="auto"/>
              <w:jc w:val="center"/>
              <w:rPr>
                <w:rFonts w:ascii="Times New Roman" w:eastAsia="Times New Roman" w:hAnsi="Times New Roman" w:cs="Times New Roman"/>
                <w:bCs/>
                <w:i/>
                <w:color w:val="000000"/>
                <w:sz w:val="24"/>
                <w:lang w:eastAsia="ru-RU"/>
              </w:rPr>
            </w:pPr>
            <w:r w:rsidRPr="00B345FE">
              <w:rPr>
                <w:rFonts w:ascii="Times New Roman" w:eastAsia="Times New Roman" w:hAnsi="Times New Roman" w:cs="Times New Roman"/>
                <w:bCs/>
                <w:i/>
                <w:color w:val="000000"/>
                <w:sz w:val="24"/>
                <w:lang w:eastAsia="ru-RU"/>
              </w:rPr>
              <w:t xml:space="preserve">Уроки </w:t>
            </w:r>
          </w:p>
          <w:p w:rsidR="00F462BA" w:rsidRPr="00B345FE" w:rsidRDefault="00F462BA" w:rsidP="00DC07FE">
            <w:pPr>
              <w:spacing w:after="0" w:line="240" w:lineRule="auto"/>
              <w:jc w:val="center"/>
              <w:rPr>
                <w:rFonts w:ascii="Times New Roman" w:eastAsia="Times New Roman" w:hAnsi="Times New Roman" w:cs="Times New Roman"/>
                <w:bCs/>
                <w:i/>
                <w:color w:val="000000"/>
                <w:sz w:val="24"/>
                <w:lang w:eastAsia="ru-RU"/>
              </w:rPr>
            </w:pPr>
            <w:r w:rsidRPr="00B345FE">
              <w:rPr>
                <w:rFonts w:ascii="Times New Roman" w:eastAsia="Times New Roman" w:hAnsi="Times New Roman" w:cs="Times New Roman"/>
                <w:bCs/>
                <w:i/>
                <w:color w:val="000000"/>
                <w:sz w:val="24"/>
                <w:lang w:eastAsia="ru-RU"/>
              </w:rPr>
              <w:t>развития речи</w:t>
            </w:r>
          </w:p>
        </w:tc>
        <w:tc>
          <w:tcPr>
            <w:tcW w:w="2787" w:type="dxa"/>
            <w:tcBorders>
              <w:top w:val="single" w:sz="8" w:space="0" w:color="000000"/>
              <w:left w:val="single" w:sz="8" w:space="0" w:color="000000"/>
              <w:right w:val="single" w:sz="8" w:space="0" w:color="000000"/>
            </w:tcBorders>
            <w:shd w:val="clear" w:color="auto" w:fill="FFFFFF"/>
          </w:tcPr>
          <w:p w:rsidR="00F462BA" w:rsidRDefault="00F462BA" w:rsidP="00F462BA">
            <w:pPr>
              <w:spacing w:after="0" w:line="240" w:lineRule="auto"/>
              <w:jc w:val="center"/>
              <w:rPr>
                <w:rFonts w:ascii="Times New Roman" w:eastAsia="Times New Roman" w:hAnsi="Times New Roman" w:cs="Times New Roman"/>
                <w:bCs/>
                <w:i/>
                <w:color w:val="000000"/>
                <w:sz w:val="24"/>
                <w:szCs w:val="24"/>
                <w:lang w:eastAsia="ru-RU"/>
              </w:rPr>
            </w:pPr>
            <w:r w:rsidRPr="00B345FE">
              <w:rPr>
                <w:rFonts w:ascii="Times New Roman" w:eastAsia="Times New Roman" w:hAnsi="Times New Roman" w:cs="Times New Roman"/>
                <w:bCs/>
                <w:i/>
                <w:color w:val="000000"/>
                <w:sz w:val="24"/>
                <w:szCs w:val="24"/>
                <w:lang w:eastAsia="ru-RU"/>
              </w:rPr>
              <w:t>Уроки</w:t>
            </w:r>
            <w:r>
              <w:rPr>
                <w:rFonts w:ascii="Times New Roman" w:eastAsia="Times New Roman" w:hAnsi="Times New Roman" w:cs="Times New Roman"/>
                <w:bCs/>
                <w:i/>
                <w:color w:val="000000"/>
                <w:sz w:val="24"/>
                <w:szCs w:val="24"/>
                <w:lang w:eastAsia="ru-RU"/>
              </w:rPr>
              <w:t xml:space="preserve"> </w:t>
            </w:r>
          </w:p>
          <w:p w:rsidR="00F462BA" w:rsidRPr="00B345FE" w:rsidRDefault="00F462BA" w:rsidP="00F462BA">
            <w:pPr>
              <w:spacing w:after="0" w:line="240" w:lineRule="auto"/>
              <w:jc w:val="center"/>
              <w:rPr>
                <w:rFonts w:ascii="Times New Roman" w:eastAsia="Times New Roman" w:hAnsi="Times New Roman" w:cs="Times New Roman"/>
                <w:bCs/>
                <w:i/>
                <w:color w:val="000000"/>
                <w:sz w:val="24"/>
                <w:lang w:eastAsia="ru-RU"/>
              </w:rPr>
            </w:pPr>
            <w:r>
              <w:rPr>
                <w:rFonts w:ascii="Times New Roman" w:eastAsia="Times New Roman" w:hAnsi="Times New Roman" w:cs="Times New Roman"/>
                <w:bCs/>
                <w:i/>
                <w:color w:val="000000"/>
                <w:sz w:val="24"/>
                <w:szCs w:val="24"/>
                <w:lang w:eastAsia="ru-RU"/>
              </w:rPr>
              <w:t>внеклассного чтения</w:t>
            </w:r>
          </w:p>
        </w:tc>
      </w:tr>
      <w:tr w:rsidR="00F462BA" w:rsidRPr="00DC07FE" w:rsidTr="00F462BA">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345FE" w:rsidRDefault="00F462BA" w:rsidP="00DC07FE">
            <w:pPr>
              <w:spacing w:after="0" w:line="0" w:lineRule="atLeast"/>
              <w:jc w:val="center"/>
              <w:rPr>
                <w:rFonts w:ascii="Calibri" w:eastAsia="Times New Roman" w:hAnsi="Calibri" w:cs="Arial"/>
                <w:color w:val="000000"/>
                <w:lang w:eastAsia="ru-RU"/>
              </w:rPr>
            </w:pPr>
            <w:r w:rsidRPr="00B345FE">
              <w:rPr>
                <w:rFonts w:ascii="Times New Roman" w:eastAsia="Times New Roman" w:hAnsi="Times New Roman" w:cs="Times New Roman"/>
                <w:bCs/>
                <w:color w:val="000000"/>
                <w:szCs w:val="24"/>
                <w:lang w:eastAsia="ru-RU"/>
              </w:rPr>
              <w:t>1</w:t>
            </w:r>
          </w:p>
        </w:tc>
        <w:tc>
          <w:tcPr>
            <w:tcW w:w="5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43BF1" w:rsidRDefault="00F462BA" w:rsidP="0097113B">
            <w:pPr>
              <w:spacing w:after="0" w:line="240" w:lineRule="auto"/>
              <w:rPr>
                <w:rFonts w:ascii="Times New Roman" w:eastAsia="Times New Roman" w:hAnsi="Times New Roman" w:cs="Times New Roman"/>
                <w:color w:val="000000"/>
                <w:sz w:val="24"/>
                <w:szCs w:val="24"/>
                <w:lang w:eastAsia="ru-RU"/>
              </w:rPr>
            </w:pPr>
            <w:r w:rsidRPr="00B43BF1">
              <w:rPr>
                <w:rFonts w:ascii="Times New Roman" w:eastAsia="Times New Roman" w:hAnsi="Times New Roman" w:cs="Times New Roman"/>
                <w:bCs/>
                <w:color w:val="000000"/>
                <w:sz w:val="24"/>
                <w:szCs w:val="24"/>
                <w:lang w:eastAsia="ru-RU"/>
              </w:rPr>
              <w:t>Устное народное творчество</w:t>
            </w:r>
          </w:p>
        </w:tc>
        <w:tc>
          <w:tcPr>
            <w:tcW w:w="2810"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6A5BD4" w:rsidP="006309FF">
            <w:pPr>
              <w:spacing w:after="0" w:line="0" w:lineRule="atLeast"/>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13</w:t>
            </w:r>
          </w:p>
        </w:tc>
        <w:tc>
          <w:tcPr>
            <w:tcW w:w="2826"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6309FF">
            <w:pPr>
              <w:spacing w:after="0" w:line="0" w:lineRule="atLeast"/>
              <w:jc w:val="center"/>
              <w:rPr>
                <w:rFonts w:ascii="Times New Roman" w:eastAsia="Times New Roman" w:hAnsi="Times New Roman" w:cs="Times New Roman"/>
                <w:bCs/>
                <w:color w:val="000000"/>
                <w:lang w:eastAsia="ru-RU"/>
              </w:rPr>
            </w:pPr>
          </w:p>
        </w:tc>
        <w:tc>
          <w:tcPr>
            <w:tcW w:w="2787"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6A5BD4" w:rsidP="006309FF">
            <w:pPr>
              <w:spacing w:after="0" w:line="0" w:lineRule="atLeast"/>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r>
      <w:tr w:rsidR="00F462BA" w:rsidRPr="00DC07FE" w:rsidTr="00F462BA">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345FE" w:rsidRDefault="00F462BA" w:rsidP="00DC07FE">
            <w:pPr>
              <w:spacing w:after="0" w:line="0" w:lineRule="atLeast"/>
              <w:jc w:val="center"/>
              <w:rPr>
                <w:rFonts w:ascii="Calibri" w:eastAsia="Times New Roman" w:hAnsi="Calibri" w:cs="Arial"/>
                <w:color w:val="000000"/>
                <w:lang w:eastAsia="ru-RU"/>
              </w:rPr>
            </w:pPr>
            <w:r w:rsidRPr="00B345FE">
              <w:rPr>
                <w:rFonts w:ascii="Times New Roman" w:eastAsia="Times New Roman" w:hAnsi="Times New Roman" w:cs="Times New Roman"/>
                <w:bCs/>
                <w:color w:val="000000"/>
                <w:szCs w:val="24"/>
                <w:lang w:eastAsia="ru-RU"/>
              </w:rPr>
              <w:t>2</w:t>
            </w:r>
          </w:p>
        </w:tc>
        <w:tc>
          <w:tcPr>
            <w:tcW w:w="5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43BF1" w:rsidRDefault="00F462BA" w:rsidP="00DC07FE">
            <w:pPr>
              <w:spacing w:after="0" w:line="0" w:lineRule="atLeast"/>
              <w:rPr>
                <w:rFonts w:ascii="Times New Roman" w:eastAsia="Times New Roman" w:hAnsi="Times New Roman" w:cs="Times New Roman"/>
                <w:color w:val="000000"/>
                <w:sz w:val="24"/>
                <w:szCs w:val="24"/>
                <w:lang w:eastAsia="ru-RU"/>
              </w:rPr>
            </w:pPr>
            <w:r w:rsidRPr="00B43BF1">
              <w:rPr>
                <w:rFonts w:ascii="Times New Roman" w:eastAsia="Times New Roman" w:hAnsi="Times New Roman" w:cs="Times New Roman"/>
                <w:bCs/>
                <w:color w:val="000000"/>
                <w:sz w:val="24"/>
                <w:szCs w:val="24"/>
                <w:lang w:eastAsia="ru-RU"/>
              </w:rPr>
              <w:t>Русская литература XIX века</w:t>
            </w:r>
          </w:p>
        </w:tc>
        <w:tc>
          <w:tcPr>
            <w:tcW w:w="2810"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0E09F2" w:rsidP="006309FF">
            <w:pPr>
              <w:spacing w:after="0" w:line="0" w:lineRule="atLeast"/>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37</w:t>
            </w:r>
          </w:p>
        </w:tc>
        <w:tc>
          <w:tcPr>
            <w:tcW w:w="2826"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6A5BD4" w:rsidP="006309FF">
            <w:pPr>
              <w:spacing w:after="0" w:line="0" w:lineRule="atLeast"/>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2787" w:type="dxa"/>
            <w:tcBorders>
              <w:top w:val="single" w:sz="8" w:space="0" w:color="000000"/>
              <w:left w:val="single" w:sz="8" w:space="0" w:color="000000"/>
              <w:bottom w:val="single" w:sz="8" w:space="0" w:color="000000"/>
              <w:right w:val="single" w:sz="8" w:space="0" w:color="000000"/>
            </w:tcBorders>
            <w:shd w:val="clear" w:color="auto" w:fill="FFFFFF"/>
          </w:tcPr>
          <w:p w:rsidR="00F462BA" w:rsidRDefault="00F462BA" w:rsidP="006309FF">
            <w:pPr>
              <w:spacing w:after="0" w:line="0" w:lineRule="atLeast"/>
              <w:jc w:val="center"/>
              <w:rPr>
                <w:rFonts w:ascii="Times New Roman" w:eastAsia="Times New Roman" w:hAnsi="Times New Roman" w:cs="Times New Roman"/>
                <w:bCs/>
                <w:color w:val="000000"/>
                <w:lang w:eastAsia="ru-RU"/>
              </w:rPr>
            </w:pPr>
          </w:p>
        </w:tc>
      </w:tr>
      <w:tr w:rsidR="00F462BA" w:rsidRPr="00DC07FE" w:rsidTr="00F462BA">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345FE" w:rsidRDefault="00F462BA" w:rsidP="00DC07FE">
            <w:pPr>
              <w:spacing w:after="0" w:line="0" w:lineRule="atLeast"/>
              <w:jc w:val="center"/>
              <w:rPr>
                <w:rFonts w:ascii="Calibri" w:eastAsia="Times New Roman" w:hAnsi="Calibri" w:cs="Arial"/>
                <w:color w:val="000000"/>
                <w:lang w:eastAsia="ru-RU"/>
              </w:rPr>
            </w:pPr>
            <w:r w:rsidRPr="00B345FE">
              <w:rPr>
                <w:rFonts w:ascii="Times New Roman" w:eastAsia="Times New Roman" w:hAnsi="Times New Roman" w:cs="Times New Roman"/>
                <w:bCs/>
                <w:color w:val="000000"/>
                <w:szCs w:val="24"/>
                <w:lang w:eastAsia="ru-RU"/>
              </w:rPr>
              <w:t>3</w:t>
            </w:r>
          </w:p>
        </w:tc>
        <w:tc>
          <w:tcPr>
            <w:tcW w:w="5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43BF1" w:rsidRDefault="00F462BA" w:rsidP="00DC07FE">
            <w:pPr>
              <w:spacing w:after="0" w:line="0" w:lineRule="atLeast"/>
              <w:rPr>
                <w:rFonts w:ascii="Times New Roman" w:eastAsia="Times New Roman" w:hAnsi="Times New Roman" w:cs="Times New Roman"/>
                <w:color w:val="000000"/>
                <w:sz w:val="24"/>
                <w:szCs w:val="24"/>
                <w:lang w:eastAsia="ru-RU"/>
              </w:rPr>
            </w:pPr>
            <w:r w:rsidRPr="00B43BF1">
              <w:rPr>
                <w:rFonts w:ascii="Times New Roman" w:eastAsia="Times New Roman" w:hAnsi="Times New Roman" w:cs="Times New Roman"/>
                <w:bCs/>
                <w:color w:val="000000"/>
                <w:sz w:val="24"/>
                <w:szCs w:val="24"/>
                <w:lang w:eastAsia="ru-RU"/>
              </w:rPr>
              <w:t>Русская литература XX века</w:t>
            </w:r>
          </w:p>
        </w:tc>
        <w:tc>
          <w:tcPr>
            <w:tcW w:w="2810"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0E09F2" w:rsidP="006309FF">
            <w:pPr>
              <w:spacing w:after="0" w:line="0" w:lineRule="atLeast"/>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5</w:t>
            </w:r>
            <w:r w:rsidR="00132274">
              <w:rPr>
                <w:rFonts w:ascii="Times New Roman" w:eastAsia="Times New Roman" w:hAnsi="Times New Roman" w:cs="Times New Roman"/>
                <w:bCs/>
                <w:color w:val="000000"/>
                <w:lang w:eastAsia="ru-RU"/>
              </w:rPr>
              <w:t>5</w:t>
            </w:r>
          </w:p>
        </w:tc>
        <w:tc>
          <w:tcPr>
            <w:tcW w:w="2826"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6309FF">
            <w:pPr>
              <w:spacing w:after="0" w:line="0" w:lineRule="atLeast"/>
              <w:jc w:val="center"/>
              <w:rPr>
                <w:rFonts w:ascii="Times New Roman" w:eastAsia="Times New Roman" w:hAnsi="Times New Roman" w:cs="Times New Roman"/>
                <w:bCs/>
                <w:color w:val="000000"/>
                <w:lang w:eastAsia="ru-RU"/>
              </w:rPr>
            </w:pPr>
          </w:p>
        </w:tc>
        <w:tc>
          <w:tcPr>
            <w:tcW w:w="2787"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0E09F2" w:rsidP="006309FF">
            <w:pPr>
              <w:spacing w:after="0" w:line="0" w:lineRule="atLeast"/>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3</w:t>
            </w:r>
          </w:p>
        </w:tc>
      </w:tr>
      <w:tr w:rsidR="00F462BA" w:rsidRPr="00DC07FE" w:rsidTr="00F462BA">
        <w:tc>
          <w:tcPr>
            <w:tcW w:w="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345FE" w:rsidRDefault="00F462BA" w:rsidP="00DC07FE">
            <w:pPr>
              <w:spacing w:after="0" w:line="240" w:lineRule="auto"/>
              <w:rPr>
                <w:rFonts w:ascii="Arial" w:eastAsia="Times New Roman" w:hAnsi="Arial" w:cs="Arial"/>
                <w:color w:val="666666"/>
                <w:szCs w:val="23"/>
                <w:lang w:eastAsia="ru-RU"/>
              </w:rPr>
            </w:pPr>
          </w:p>
        </w:tc>
        <w:tc>
          <w:tcPr>
            <w:tcW w:w="5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43BF1" w:rsidRDefault="00F462BA" w:rsidP="00B43BF1">
            <w:pPr>
              <w:spacing w:after="0" w:line="0" w:lineRule="atLeast"/>
              <w:jc w:val="right"/>
              <w:rPr>
                <w:rFonts w:ascii="Times New Roman" w:eastAsia="Times New Roman" w:hAnsi="Times New Roman" w:cs="Times New Roman"/>
                <w:b/>
                <w:color w:val="000000"/>
                <w:sz w:val="24"/>
                <w:szCs w:val="24"/>
                <w:lang w:eastAsia="ru-RU"/>
              </w:rPr>
            </w:pPr>
            <w:r w:rsidRPr="00B43BF1">
              <w:rPr>
                <w:rFonts w:ascii="Times New Roman" w:eastAsia="Times New Roman" w:hAnsi="Times New Roman" w:cs="Times New Roman"/>
                <w:b/>
                <w:color w:val="000000"/>
                <w:sz w:val="24"/>
                <w:szCs w:val="24"/>
                <w:lang w:eastAsia="ru-RU"/>
              </w:rPr>
              <w:t>ИТОГО:</w:t>
            </w:r>
          </w:p>
        </w:tc>
        <w:tc>
          <w:tcPr>
            <w:tcW w:w="2810" w:type="dxa"/>
            <w:tcBorders>
              <w:top w:val="single" w:sz="8" w:space="0" w:color="000000"/>
              <w:left w:val="single" w:sz="8" w:space="0" w:color="000000"/>
              <w:bottom w:val="single" w:sz="8" w:space="0" w:color="000000"/>
              <w:right w:val="single" w:sz="8" w:space="0" w:color="000000"/>
            </w:tcBorders>
            <w:shd w:val="clear" w:color="auto" w:fill="FFFFFF"/>
          </w:tcPr>
          <w:p w:rsidR="00F462BA" w:rsidRPr="00B43BF1" w:rsidRDefault="00F462BA" w:rsidP="006309FF">
            <w:pPr>
              <w:spacing w:after="0" w:line="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105</w:t>
            </w:r>
          </w:p>
        </w:tc>
        <w:tc>
          <w:tcPr>
            <w:tcW w:w="2826" w:type="dxa"/>
            <w:tcBorders>
              <w:top w:val="single" w:sz="8" w:space="0" w:color="000000"/>
              <w:left w:val="single" w:sz="8" w:space="0" w:color="000000"/>
              <w:bottom w:val="single" w:sz="8" w:space="0" w:color="000000"/>
              <w:right w:val="single" w:sz="8" w:space="0" w:color="000000"/>
            </w:tcBorders>
            <w:shd w:val="clear" w:color="auto" w:fill="FFFFFF"/>
          </w:tcPr>
          <w:p w:rsidR="00F462BA" w:rsidRPr="00B43BF1" w:rsidRDefault="000E09F2" w:rsidP="006309FF">
            <w:pPr>
              <w:spacing w:after="0" w:line="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2787" w:type="dxa"/>
            <w:tcBorders>
              <w:top w:val="single" w:sz="8" w:space="0" w:color="000000"/>
              <w:left w:val="single" w:sz="8" w:space="0" w:color="000000"/>
              <w:bottom w:val="single" w:sz="8" w:space="0" w:color="000000"/>
              <w:right w:val="single" w:sz="8" w:space="0" w:color="000000"/>
            </w:tcBorders>
            <w:shd w:val="clear" w:color="auto" w:fill="FFFFFF"/>
          </w:tcPr>
          <w:p w:rsidR="00F462BA" w:rsidRPr="00B43BF1" w:rsidRDefault="000E09F2" w:rsidP="006309FF">
            <w:pPr>
              <w:spacing w:after="0" w:line="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r>
    </w:tbl>
    <w:p w:rsidR="004B7DAA" w:rsidRPr="00104A1F" w:rsidRDefault="004B7DAA" w:rsidP="00B345FE">
      <w:pPr>
        <w:pBdr>
          <w:bottom w:val="single" w:sz="6" w:space="0" w:color="D6DDB9"/>
        </w:pBdr>
        <w:shd w:val="clear" w:color="auto" w:fill="FFFFFF"/>
        <w:spacing w:after="0" w:line="240" w:lineRule="auto"/>
        <w:outlineLvl w:val="0"/>
        <w:rPr>
          <w:rFonts w:ascii="Times New Roman" w:eastAsia="Times New Roman" w:hAnsi="Times New Roman" w:cs="Times New Roman"/>
          <w:b/>
          <w:bCs/>
          <w:color w:val="365F91"/>
          <w:kern w:val="36"/>
          <w:sz w:val="24"/>
          <w:szCs w:val="28"/>
          <w:lang w:eastAsia="ru-RU"/>
        </w:rPr>
      </w:pPr>
    </w:p>
    <w:p w:rsidR="00DC07FE" w:rsidRPr="00DC07FE" w:rsidRDefault="00DC07FE" w:rsidP="00B345FE">
      <w:pPr>
        <w:shd w:val="clear" w:color="auto" w:fill="FFFFFF"/>
        <w:spacing w:after="0" w:line="240" w:lineRule="auto"/>
        <w:ind w:left="360"/>
        <w:jc w:val="center"/>
        <w:rPr>
          <w:rFonts w:ascii="Calibri" w:eastAsia="Times New Roman" w:hAnsi="Calibri" w:cs="Times New Roman"/>
          <w:color w:val="000000"/>
          <w:lang w:eastAsia="ru-RU"/>
        </w:rPr>
      </w:pPr>
      <w:r w:rsidRPr="00DC07FE">
        <w:rPr>
          <w:rFonts w:ascii="Times New Roman" w:eastAsia="Times New Roman" w:hAnsi="Times New Roman" w:cs="Times New Roman"/>
          <w:b/>
          <w:bCs/>
          <w:color w:val="000000"/>
          <w:sz w:val="28"/>
          <w:lang w:eastAsia="ru-RU"/>
        </w:rPr>
        <w:t>Тематическое планирование</w:t>
      </w:r>
    </w:p>
    <w:p w:rsidR="00DC07FE" w:rsidRPr="00DC07FE" w:rsidRDefault="00DC07FE" w:rsidP="00DC07FE">
      <w:pPr>
        <w:shd w:val="clear" w:color="auto" w:fill="FFFFFF"/>
        <w:spacing w:after="0" w:line="240" w:lineRule="auto"/>
        <w:ind w:left="360"/>
        <w:jc w:val="center"/>
        <w:rPr>
          <w:rFonts w:ascii="Calibri" w:eastAsia="Times New Roman" w:hAnsi="Calibri" w:cs="Times New Roman"/>
          <w:color w:val="000000"/>
          <w:lang w:eastAsia="ru-RU"/>
        </w:rPr>
      </w:pPr>
    </w:p>
    <w:tbl>
      <w:tblPr>
        <w:tblW w:w="14675" w:type="dxa"/>
        <w:tblInd w:w="418" w:type="dxa"/>
        <w:shd w:val="clear" w:color="auto" w:fill="FFFFFF"/>
        <w:tblCellMar>
          <w:top w:w="15" w:type="dxa"/>
          <w:left w:w="15" w:type="dxa"/>
          <w:bottom w:w="15" w:type="dxa"/>
          <w:right w:w="15" w:type="dxa"/>
        </w:tblCellMar>
        <w:tblLook w:val="04A0" w:firstRow="1" w:lastRow="0" w:firstColumn="1" w:lastColumn="0" w:noHBand="0" w:noVBand="1"/>
      </w:tblPr>
      <w:tblGrid>
        <w:gridCol w:w="1173"/>
        <w:gridCol w:w="5613"/>
        <w:gridCol w:w="1025"/>
        <w:gridCol w:w="2662"/>
        <w:gridCol w:w="2408"/>
        <w:gridCol w:w="1794"/>
      </w:tblGrid>
      <w:tr w:rsidR="00F462B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345FE" w:rsidRDefault="00F462BA" w:rsidP="00F462BA">
            <w:pPr>
              <w:spacing w:after="0" w:line="240" w:lineRule="auto"/>
              <w:jc w:val="center"/>
              <w:rPr>
                <w:rFonts w:ascii="Times New Roman" w:eastAsia="Times New Roman" w:hAnsi="Times New Roman" w:cs="Times New Roman"/>
                <w:i/>
                <w:color w:val="000000"/>
                <w:sz w:val="24"/>
                <w:szCs w:val="24"/>
                <w:lang w:eastAsia="ru-RU"/>
              </w:rPr>
            </w:pPr>
            <w:r w:rsidRPr="00B345FE">
              <w:rPr>
                <w:rFonts w:ascii="Times New Roman" w:eastAsia="Times New Roman" w:hAnsi="Times New Roman" w:cs="Times New Roman"/>
                <w:i/>
                <w:color w:val="000000"/>
                <w:sz w:val="24"/>
                <w:szCs w:val="24"/>
                <w:lang w:eastAsia="ru-RU"/>
              </w:rPr>
              <w:t>№ п/п</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345FE" w:rsidRDefault="00F462BA" w:rsidP="00F462BA">
            <w:pPr>
              <w:spacing w:after="0" w:line="240" w:lineRule="auto"/>
              <w:jc w:val="center"/>
              <w:rPr>
                <w:rFonts w:ascii="Times New Roman" w:eastAsia="Times New Roman" w:hAnsi="Times New Roman" w:cs="Times New Roman"/>
                <w:i/>
                <w:color w:val="000000"/>
                <w:sz w:val="24"/>
                <w:szCs w:val="24"/>
                <w:lang w:eastAsia="ru-RU"/>
              </w:rPr>
            </w:pPr>
            <w:r w:rsidRPr="00B345FE">
              <w:rPr>
                <w:rFonts w:ascii="Times New Roman" w:eastAsia="Times New Roman" w:hAnsi="Times New Roman" w:cs="Times New Roman"/>
                <w:i/>
                <w:color w:val="000000"/>
                <w:sz w:val="24"/>
                <w:szCs w:val="24"/>
                <w:lang w:eastAsia="ru-RU"/>
              </w:rPr>
              <w:t>Название раздела, темы уроков</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Pr="00B345FE" w:rsidRDefault="00F462BA" w:rsidP="00B345FE">
            <w:pPr>
              <w:spacing w:after="0" w:line="240" w:lineRule="auto"/>
              <w:rPr>
                <w:rFonts w:ascii="Times New Roman" w:eastAsia="Times New Roman" w:hAnsi="Times New Roman" w:cs="Times New Roman"/>
                <w:i/>
                <w:color w:val="000000"/>
                <w:sz w:val="24"/>
                <w:szCs w:val="24"/>
                <w:lang w:eastAsia="ru-RU"/>
              </w:rPr>
            </w:pPr>
            <w:r w:rsidRPr="00B345FE">
              <w:rPr>
                <w:rFonts w:ascii="Times New Roman" w:eastAsia="Times New Roman" w:hAnsi="Times New Roman" w:cs="Times New Roman"/>
                <w:bCs/>
                <w:i/>
                <w:color w:val="000000"/>
                <w:sz w:val="24"/>
                <w:szCs w:val="24"/>
                <w:lang w:eastAsia="ru-RU"/>
              </w:rPr>
              <w:t>Кол-во часов</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462BA" w:rsidRDefault="00F462BA" w:rsidP="00F462BA">
            <w:pPr>
              <w:spacing w:after="0" w:line="240" w:lineRule="auto"/>
              <w:jc w:val="center"/>
              <w:rPr>
                <w:rFonts w:ascii="Times New Roman" w:eastAsia="Times New Roman" w:hAnsi="Times New Roman" w:cs="Times New Roman"/>
                <w:bCs/>
                <w:i/>
                <w:color w:val="000000"/>
                <w:sz w:val="24"/>
                <w:szCs w:val="24"/>
                <w:lang w:eastAsia="ru-RU"/>
              </w:rPr>
            </w:pPr>
            <w:r w:rsidRPr="00B345FE">
              <w:rPr>
                <w:rFonts w:ascii="Times New Roman" w:eastAsia="Times New Roman" w:hAnsi="Times New Roman" w:cs="Times New Roman"/>
                <w:bCs/>
                <w:i/>
                <w:color w:val="000000"/>
                <w:sz w:val="24"/>
                <w:szCs w:val="24"/>
                <w:lang w:eastAsia="ru-RU"/>
              </w:rPr>
              <w:t>Уроки</w:t>
            </w:r>
          </w:p>
          <w:p w:rsidR="00F462BA" w:rsidRPr="00B345FE" w:rsidRDefault="00F462BA" w:rsidP="00F462BA">
            <w:pPr>
              <w:spacing w:after="0" w:line="240" w:lineRule="auto"/>
              <w:jc w:val="center"/>
              <w:rPr>
                <w:rFonts w:ascii="Times New Roman" w:eastAsia="Times New Roman" w:hAnsi="Times New Roman" w:cs="Times New Roman"/>
                <w:i/>
                <w:color w:val="000000"/>
                <w:sz w:val="24"/>
                <w:szCs w:val="24"/>
                <w:lang w:eastAsia="ru-RU"/>
              </w:rPr>
            </w:pPr>
            <w:r w:rsidRPr="00B345FE">
              <w:rPr>
                <w:rFonts w:ascii="Times New Roman" w:eastAsia="Times New Roman" w:hAnsi="Times New Roman" w:cs="Times New Roman"/>
                <w:bCs/>
                <w:i/>
                <w:color w:val="000000"/>
                <w:sz w:val="24"/>
                <w:szCs w:val="24"/>
                <w:lang w:eastAsia="ru-RU"/>
              </w:rPr>
              <w:t>развития речи</w:t>
            </w: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462BA" w:rsidRDefault="00F462BA" w:rsidP="00F462BA">
            <w:pPr>
              <w:spacing w:after="0" w:line="240" w:lineRule="auto"/>
              <w:jc w:val="center"/>
              <w:rPr>
                <w:rFonts w:ascii="Times New Roman" w:eastAsia="Times New Roman" w:hAnsi="Times New Roman" w:cs="Times New Roman"/>
                <w:bCs/>
                <w:i/>
                <w:color w:val="000000"/>
                <w:sz w:val="24"/>
                <w:szCs w:val="24"/>
                <w:lang w:eastAsia="ru-RU"/>
              </w:rPr>
            </w:pPr>
            <w:r w:rsidRPr="00B345FE">
              <w:rPr>
                <w:rFonts w:ascii="Times New Roman" w:eastAsia="Times New Roman" w:hAnsi="Times New Roman" w:cs="Times New Roman"/>
                <w:bCs/>
                <w:i/>
                <w:color w:val="000000"/>
                <w:sz w:val="24"/>
                <w:szCs w:val="24"/>
                <w:lang w:eastAsia="ru-RU"/>
              </w:rPr>
              <w:t>Уроки</w:t>
            </w:r>
            <w:r>
              <w:rPr>
                <w:rFonts w:ascii="Times New Roman" w:eastAsia="Times New Roman" w:hAnsi="Times New Roman" w:cs="Times New Roman"/>
                <w:bCs/>
                <w:i/>
                <w:color w:val="000000"/>
                <w:sz w:val="24"/>
                <w:szCs w:val="24"/>
                <w:lang w:eastAsia="ru-RU"/>
              </w:rPr>
              <w:t xml:space="preserve"> </w:t>
            </w:r>
          </w:p>
          <w:p w:rsidR="00F462BA" w:rsidRPr="00B345FE" w:rsidRDefault="00F462BA" w:rsidP="00F462BA">
            <w:pPr>
              <w:spacing w:after="0" w:line="240" w:lineRule="auto"/>
              <w:jc w:val="center"/>
              <w:rPr>
                <w:rFonts w:ascii="Times New Roman" w:eastAsia="Times New Roman" w:hAnsi="Times New Roman" w:cs="Times New Roman"/>
                <w:bCs/>
                <w:i/>
                <w:color w:val="000000"/>
                <w:sz w:val="24"/>
                <w:szCs w:val="24"/>
                <w:lang w:eastAsia="ru-RU"/>
              </w:rPr>
            </w:pPr>
            <w:r>
              <w:rPr>
                <w:rFonts w:ascii="Times New Roman" w:eastAsia="Times New Roman" w:hAnsi="Times New Roman" w:cs="Times New Roman"/>
                <w:bCs/>
                <w:i/>
                <w:color w:val="000000"/>
                <w:sz w:val="24"/>
                <w:szCs w:val="24"/>
                <w:lang w:eastAsia="ru-RU"/>
              </w:rPr>
              <w:t>внеклассного чтения</w:t>
            </w: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F462BA">
            <w:pPr>
              <w:spacing w:after="0" w:line="240" w:lineRule="auto"/>
              <w:jc w:val="center"/>
              <w:rPr>
                <w:rFonts w:ascii="Times New Roman" w:eastAsia="Times New Roman" w:hAnsi="Times New Roman" w:cs="Times New Roman"/>
                <w:bCs/>
                <w:i/>
                <w:color w:val="000000"/>
                <w:sz w:val="24"/>
                <w:szCs w:val="24"/>
                <w:lang w:eastAsia="ru-RU"/>
              </w:rPr>
            </w:pPr>
            <w:r w:rsidRPr="00B345FE">
              <w:rPr>
                <w:rFonts w:ascii="Times New Roman" w:eastAsia="Times New Roman" w:hAnsi="Times New Roman" w:cs="Times New Roman"/>
                <w:bCs/>
                <w:i/>
                <w:color w:val="000000"/>
                <w:sz w:val="24"/>
                <w:szCs w:val="24"/>
                <w:lang w:eastAsia="ru-RU"/>
              </w:rPr>
              <w:t>ИКТ, ТСО</w:t>
            </w:r>
          </w:p>
        </w:tc>
      </w:tr>
      <w:tr w:rsidR="00F462BA" w:rsidRPr="00DC07FE" w:rsidTr="00F462BA">
        <w:trPr>
          <w:trHeight w:val="240"/>
        </w:trPr>
        <w:tc>
          <w:tcPr>
            <w:tcW w:w="678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2F2CE5">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b/>
                <w:bCs/>
                <w:color w:val="000000"/>
                <w:sz w:val="24"/>
                <w:szCs w:val="24"/>
                <w:lang w:eastAsia="ru-RU"/>
              </w:rPr>
              <w:t>Устное народное творчество</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6309FF" w:rsidRDefault="0097113B" w:rsidP="004B7DA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6A5BD4">
              <w:rPr>
                <w:rFonts w:ascii="Times New Roman" w:eastAsia="Times New Roman" w:hAnsi="Times New Roman" w:cs="Times New Roman"/>
                <w:b/>
                <w:sz w:val="24"/>
                <w:szCs w:val="24"/>
                <w:lang w:eastAsia="ru-RU"/>
              </w:rPr>
              <w:t>3</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462BA" w:rsidRPr="006A5BD4" w:rsidRDefault="006A5BD4" w:rsidP="006A5BD4">
            <w:pPr>
              <w:spacing w:after="0" w:line="240" w:lineRule="auto"/>
              <w:jc w:val="center"/>
              <w:rPr>
                <w:rFonts w:ascii="Times New Roman" w:eastAsia="Times New Roman" w:hAnsi="Times New Roman" w:cs="Times New Roman"/>
                <w:b/>
                <w:sz w:val="24"/>
                <w:szCs w:val="24"/>
                <w:lang w:eastAsia="ru-RU"/>
              </w:rPr>
            </w:pPr>
            <w:r w:rsidRPr="006A5BD4">
              <w:rPr>
                <w:rFonts w:ascii="Times New Roman" w:eastAsia="Times New Roman" w:hAnsi="Times New Roman" w:cs="Times New Roman"/>
                <w:b/>
                <w:sz w:val="24"/>
                <w:szCs w:val="24"/>
                <w:lang w:eastAsia="ru-RU"/>
              </w:rPr>
              <w:t>1</w:t>
            </w: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r>
      <w:tr w:rsidR="00F462B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6309FF" w:rsidRDefault="00F462BA" w:rsidP="00B43BF1">
            <w:pPr>
              <w:spacing w:after="0" w:line="240" w:lineRule="auto"/>
              <w:jc w:val="center"/>
              <w:rPr>
                <w:rFonts w:ascii="Times New Roman" w:eastAsia="Times New Roman" w:hAnsi="Times New Roman" w:cs="Times New Roman"/>
                <w:sz w:val="24"/>
                <w:szCs w:val="24"/>
                <w:lang w:eastAsia="ru-RU"/>
              </w:rPr>
            </w:pPr>
            <w:r w:rsidRPr="006309FF">
              <w:rPr>
                <w:rFonts w:ascii="Times New Roman" w:eastAsia="Times New Roman" w:hAnsi="Times New Roman" w:cs="Times New Roman"/>
                <w:sz w:val="24"/>
                <w:szCs w:val="24"/>
                <w:lang w:eastAsia="ru-RU"/>
              </w:rPr>
              <w:t>1</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DC07FE">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Сказки.</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r>
      <w:tr w:rsidR="00F462B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6309FF" w:rsidRDefault="00F462BA" w:rsidP="00B43BF1">
            <w:pPr>
              <w:spacing w:after="0" w:line="240" w:lineRule="auto"/>
              <w:jc w:val="center"/>
              <w:rPr>
                <w:rFonts w:ascii="Times New Roman" w:eastAsia="Times New Roman" w:hAnsi="Times New Roman" w:cs="Times New Roman"/>
                <w:sz w:val="24"/>
                <w:szCs w:val="24"/>
                <w:lang w:eastAsia="ru-RU"/>
              </w:rPr>
            </w:pPr>
            <w:r w:rsidRPr="006309FF">
              <w:rPr>
                <w:rFonts w:ascii="Times New Roman" w:eastAsia="Times New Roman" w:hAnsi="Times New Roman" w:cs="Times New Roman"/>
                <w:sz w:val="24"/>
                <w:szCs w:val="24"/>
                <w:lang w:eastAsia="ru-RU"/>
              </w:rPr>
              <w:t>2</w:t>
            </w:r>
            <w:r w:rsidR="0097113B">
              <w:rPr>
                <w:rFonts w:ascii="Times New Roman" w:eastAsia="Times New Roman" w:hAnsi="Times New Roman" w:cs="Times New Roman"/>
                <w:sz w:val="24"/>
                <w:szCs w:val="24"/>
                <w:lang w:eastAsia="ru-RU"/>
              </w:rPr>
              <w:t>-5</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DC07FE">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"Волшебное кольцо" (русская народная сказка).</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97113B"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r>
      <w:tr w:rsidR="00F462B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6309FF" w:rsidRDefault="0097113B" w:rsidP="00B43BF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DC07FE">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Пословицы и поговорки.</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r>
      <w:tr w:rsidR="00F462B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6309FF" w:rsidRDefault="0097113B" w:rsidP="00B43BF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97113B">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 xml:space="preserve">Баллады.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r>
      <w:tr w:rsidR="0097113B"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Default="0097113B" w:rsidP="00B43BF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Pr="00B345FE" w:rsidRDefault="0097113B" w:rsidP="0097113B">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В.А. Жуковский</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"Перчатка".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Pr="00B345FE" w:rsidRDefault="0097113B"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Pr="00B345FE" w:rsidRDefault="0097113B"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97113B" w:rsidRPr="00B345FE" w:rsidRDefault="0097113B"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97113B" w:rsidRPr="00B345FE" w:rsidRDefault="0097113B" w:rsidP="00DC07FE">
            <w:pPr>
              <w:spacing w:after="0" w:line="240" w:lineRule="auto"/>
              <w:rPr>
                <w:rFonts w:ascii="Times New Roman" w:eastAsia="Times New Roman" w:hAnsi="Times New Roman" w:cs="Times New Roman"/>
                <w:color w:val="666666"/>
                <w:sz w:val="24"/>
                <w:szCs w:val="24"/>
                <w:lang w:eastAsia="ru-RU"/>
              </w:rPr>
            </w:pPr>
          </w:p>
        </w:tc>
      </w:tr>
      <w:tr w:rsidR="00F462B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6309FF" w:rsidRDefault="0097113B" w:rsidP="00B43BF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97113B" w:rsidP="0097113B">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И.З. Суриков</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w:t>
            </w:r>
            <w:r w:rsidR="006A5BD4">
              <w:rPr>
                <w:rFonts w:ascii="Times New Roman" w:eastAsia="Times New Roman" w:hAnsi="Times New Roman" w:cs="Times New Roman"/>
                <w:color w:val="000000"/>
                <w:sz w:val="24"/>
                <w:szCs w:val="24"/>
                <w:lang w:eastAsia="ru-RU"/>
              </w:rPr>
              <w:t>"Нашла коса на камень"</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r>
      <w:tr w:rsidR="00F462B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6309FF" w:rsidRDefault="0097113B" w:rsidP="00B43BF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97113B">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 xml:space="preserve">Былины.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r>
      <w:tr w:rsidR="0097113B"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Default="0097113B" w:rsidP="00B43BF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11-12</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Pr="00B345FE" w:rsidRDefault="0097113B" w:rsidP="00DC07FE">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"Садко" (былина).</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Pr="00B345FE" w:rsidRDefault="0097113B"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Pr="00B345FE" w:rsidRDefault="0097113B"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97113B" w:rsidRPr="006A5BD4" w:rsidRDefault="0097113B" w:rsidP="00DC07FE">
            <w:pPr>
              <w:spacing w:after="0" w:line="240" w:lineRule="auto"/>
              <w:rPr>
                <w:rFonts w:ascii="Times New Roman" w:eastAsia="Times New Roman" w:hAnsi="Times New Roman" w:cs="Times New Roman"/>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97113B" w:rsidRPr="00B345FE" w:rsidRDefault="0097113B"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B43BF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000000"/>
                <w:sz w:val="24"/>
                <w:szCs w:val="24"/>
                <w:lang w:eastAsia="ru-RU"/>
              </w:rPr>
            </w:pP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6A5BD4" w:rsidRDefault="006A5BD4" w:rsidP="00DC07FE">
            <w:pPr>
              <w:spacing w:after="0" w:line="240" w:lineRule="auto"/>
              <w:rPr>
                <w:rFonts w:ascii="Times New Roman" w:eastAsia="Times New Roman" w:hAnsi="Times New Roman" w:cs="Times New Roman"/>
                <w:sz w:val="24"/>
                <w:szCs w:val="24"/>
                <w:lang w:eastAsia="ru-RU"/>
              </w:rPr>
            </w:pPr>
            <w:r w:rsidRPr="006A5BD4">
              <w:rPr>
                <w:rFonts w:ascii="Times New Roman" w:eastAsia="Times New Roman" w:hAnsi="Times New Roman" w:cs="Times New Roman"/>
                <w:sz w:val="24"/>
                <w:szCs w:val="24"/>
                <w:lang w:eastAsia="ru-RU"/>
              </w:rPr>
              <w:t>Былины об И.Муромце.</w:t>
            </w: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F462BA" w:rsidRPr="00DC07FE" w:rsidTr="00F462BA">
        <w:trPr>
          <w:trHeight w:val="240"/>
        </w:trPr>
        <w:tc>
          <w:tcPr>
            <w:tcW w:w="678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2F2C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Русская литература</w:t>
            </w:r>
            <w:r w:rsidRPr="00B345FE">
              <w:rPr>
                <w:rFonts w:ascii="Times New Roman" w:eastAsia="Times New Roman" w:hAnsi="Times New Roman" w:cs="Times New Roman"/>
                <w:b/>
                <w:bCs/>
                <w:color w:val="000000"/>
                <w:sz w:val="24"/>
                <w:szCs w:val="24"/>
                <w:lang w:eastAsia="ru-RU"/>
              </w:rPr>
              <w:t xml:space="preserve"> XIX века</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4B7DAA" w:rsidRDefault="00F462BA" w:rsidP="004B7DAA">
            <w:pPr>
              <w:spacing w:after="0" w:line="240" w:lineRule="auto"/>
              <w:jc w:val="center"/>
              <w:rPr>
                <w:rFonts w:ascii="Times New Roman" w:eastAsia="Times New Roman" w:hAnsi="Times New Roman" w:cs="Times New Roman"/>
                <w:b/>
                <w:sz w:val="24"/>
                <w:szCs w:val="24"/>
                <w:lang w:eastAsia="ru-RU"/>
              </w:rPr>
            </w:pP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2F2CE5" w:rsidRDefault="00F462BA" w:rsidP="002F2CE5">
            <w:pPr>
              <w:spacing w:after="0" w:line="240" w:lineRule="auto"/>
              <w:jc w:val="center"/>
              <w:rPr>
                <w:rFonts w:ascii="Times New Roman" w:eastAsia="Times New Roman" w:hAnsi="Times New Roman" w:cs="Times New Roman"/>
                <w:b/>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r>
      <w:tr w:rsidR="00F462B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2D407F" w:rsidRDefault="006A5BD4" w:rsidP="002D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723877"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А.С. Пушкина</w:t>
            </w:r>
            <w:r w:rsidR="00F462BA"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462BA" w:rsidRPr="00B345FE" w:rsidRDefault="00F462BA" w:rsidP="00DC07FE">
            <w:pPr>
              <w:spacing w:after="0" w:line="240" w:lineRule="auto"/>
              <w:rPr>
                <w:rFonts w:ascii="Times New Roman" w:eastAsia="Times New Roman" w:hAnsi="Times New Roman" w:cs="Times New Roman"/>
                <w:color w:val="666666"/>
                <w:sz w:val="24"/>
                <w:szCs w:val="24"/>
                <w:lang w:eastAsia="ru-RU"/>
              </w:rPr>
            </w:pPr>
          </w:p>
        </w:tc>
      </w:tr>
      <w:tr w:rsidR="0097113B"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Pr="002D407F" w:rsidRDefault="006A5BD4" w:rsidP="002D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Pr="00B345FE" w:rsidRDefault="0097113B" w:rsidP="0097113B">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 xml:space="preserve">М.Я. </w:t>
            </w:r>
            <w:proofErr w:type="spellStart"/>
            <w:r w:rsidRPr="00B345FE">
              <w:rPr>
                <w:rFonts w:ascii="Times New Roman" w:eastAsia="Times New Roman" w:hAnsi="Times New Roman" w:cs="Times New Roman"/>
                <w:color w:val="000000"/>
                <w:sz w:val="24"/>
                <w:szCs w:val="24"/>
                <w:lang w:eastAsia="ru-RU"/>
              </w:rPr>
              <w:t>Басина</w:t>
            </w:r>
            <w:proofErr w:type="spellEnd"/>
            <w:r>
              <w:rPr>
                <w:rFonts w:ascii="Times New Roman" w:eastAsia="Times New Roman" w:hAnsi="Times New Roman" w:cs="Times New Roman"/>
                <w:color w:val="000000"/>
                <w:sz w:val="24"/>
                <w:szCs w:val="24"/>
                <w:lang w:eastAsia="ru-RU"/>
              </w:rPr>
              <w:t>.</w:t>
            </w:r>
            <w:r w:rsidR="006A5BD4">
              <w:rPr>
                <w:rFonts w:ascii="Times New Roman" w:eastAsia="Times New Roman" w:hAnsi="Times New Roman" w:cs="Times New Roman"/>
                <w:color w:val="000000"/>
                <w:sz w:val="24"/>
                <w:szCs w:val="24"/>
                <w:lang w:eastAsia="ru-RU"/>
              </w:rPr>
              <w:t xml:space="preserve"> "Публичное испытание"</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97113B" w:rsidRPr="00B345FE" w:rsidRDefault="0097113B"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97113B" w:rsidRPr="00B345FE" w:rsidRDefault="0097113B"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97113B" w:rsidRPr="00B345FE" w:rsidRDefault="0097113B"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 xml:space="preserve">И.И. </w:t>
            </w:r>
            <w:proofErr w:type="spellStart"/>
            <w:r w:rsidRPr="00B345FE">
              <w:rPr>
                <w:rFonts w:ascii="Times New Roman" w:eastAsia="Times New Roman" w:hAnsi="Times New Roman" w:cs="Times New Roman"/>
                <w:color w:val="000000"/>
                <w:sz w:val="24"/>
                <w:szCs w:val="24"/>
                <w:lang w:eastAsia="ru-RU"/>
              </w:rPr>
              <w:t>Пущин</w:t>
            </w:r>
            <w:proofErr w:type="spellEnd"/>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"Записки о Пушкине" </w:t>
            </w:r>
            <w:r>
              <w:rPr>
                <w:rFonts w:ascii="Times New Roman" w:eastAsia="Times New Roman" w:hAnsi="Times New Roman" w:cs="Times New Roman"/>
                <w:color w:val="000000"/>
                <w:sz w:val="24"/>
                <w:szCs w:val="24"/>
                <w:lang w:eastAsia="ru-RU"/>
              </w:rPr>
              <w:t>(отрывок).</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А.С. Пушкин</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"Памятник"</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"Во глубине сибирских руд…"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А.С. Пушкин</w:t>
            </w:r>
            <w:r>
              <w:rPr>
                <w:rFonts w:ascii="Times New Roman" w:eastAsia="Times New Roman" w:hAnsi="Times New Roman" w:cs="Times New Roman"/>
                <w:color w:val="000000"/>
                <w:sz w:val="24"/>
                <w:szCs w:val="24"/>
                <w:lang w:eastAsia="ru-RU"/>
              </w:rPr>
              <w:t>.</w:t>
            </w:r>
            <w:r w:rsidR="006A5BD4">
              <w:rPr>
                <w:rFonts w:ascii="Times New Roman" w:eastAsia="Times New Roman" w:hAnsi="Times New Roman" w:cs="Times New Roman"/>
                <w:color w:val="000000"/>
                <w:sz w:val="24"/>
                <w:szCs w:val="24"/>
                <w:lang w:eastAsia="ru-RU"/>
              </w:rPr>
              <w:t xml:space="preserve"> "Зимнее утро"</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А.С. Пушкин</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"И.И. Пущину"</w:t>
            </w:r>
            <w:r>
              <w:rPr>
                <w:rFonts w:ascii="Times New Roman" w:eastAsia="Times New Roman" w:hAnsi="Times New Roman" w:cs="Times New Roman"/>
                <w:color w:val="000000"/>
                <w:sz w:val="24"/>
                <w:szCs w:val="24"/>
                <w:lang w:eastAsia="ru-RU"/>
              </w:rPr>
              <w:t xml:space="preserve">, </w:t>
            </w:r>
            <w:r w:rsidRPr="00B345FE">
              <w:rPr>
                <w:rFonts w:ascii="Times New Roman" w:eastAsia="Times New Roman" w:hAnsi="Times New Roman" w:cs="Times New Roman"/>
                <w:color w:val="000000"/>
                <w:sz w:val="24"/>
                <w:szCs w:val="24"/>
                <w:lang w:eastAsia="ru-RU"/>
              </w:rPr>
              <w:t>"Няне"</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А.С. Пушкин</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w:t>
            </w:r>
            <w:proofErr w:type="spellStart"/>
            <w:r w:rsidRPr="00B345FE">
              <w:rPr>
                <w:rFonts w:ascii="Times New Roman" w:eastAsia="Times New Roman" w:hAnsi="Times New Roman" w:cs="Times New Roman"/>
                <w:color w:val="000000"/>
                <w:sz w:val="24"/>
                <w:szCs w:val="24"/>
                <w:lang w:eastAsia="ru-RU"/>
              </w:rPr>
              <w:t>Сожжёное</w:t>
            </w:r>
            <w:proofErr w:type="spellEnd"/>
            <w:r w:rsidRPr="00B345FE">
              <w:rPr>
                <w:rFonts w:ascii="Times New Roman" w:eastAsia="Times New Roman" w:hAnsi="Times New Roman" w:cs="Times New Roman"/>
                <w:color w:val="000000"/>
                <w:sz w:val="24"/>
                <w:szCs w:val="24"/>
                <w:lang w:eastAsia="ru-RU"/>
              </w:rPr>
              <w:t xml:space="preserve"> письмо"</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"Я вас любил…"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21-22</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А.С. Пушкин</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"Сказка о попе и работнике его </w:t>
            </w:r>
            <w:proofErr w:type="spellStart"/>
            <w:r w:rsidRPr="00B345FE">
              <w:rPr>
                <w:rFonts w:ascii="Times New Roman" w:eastAsia="Times New Roman" w:hAnsi="Times New Roman" w:cs="Times New Roman"/>
                <w:color w:val="000000"/>
                <w:sz w:val="24"/>
                <w:szCs w:val="24"/>
                <w:lang w:eastAsia="ru-RU"/>
              </w:rPr>
              <w:t>Балде</w:t>
            </w:r>
            <w:proofErr w:type="spellEnd"/>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23877"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М.Ю. Лермонтова.</w:t>
            </w:r>
            <w:r w:rsidR="007404A7"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М.Ю. Лермонтов</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"Смерть поэта".</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М.Ю. Лермонтов</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"Родина"</w:t>
            </w:r>
            <w:r>
              <w:rPr>
                <w:rFonts w:ascii="Times New Roman" w:eastAsia="Times New Roman" w:hAnsi="Times New Roman" w:cs="Times New Roman"/>
                <w:color w:val="000000"/>
                <w:sz w:val="24"/>
                <w:szCs w:val="24"/>
                <w:lang w:eastAsia="ru-RU"/>
              </w:rPr>
              <w:t xml:space="preserve">, </w:t>
            </w:r>
            <w:r w:rsidRPr="00B345FE">
              <w:rPr>
                <w:rFonts w:ascii="Times New Roman" w:eastAsia="Times New Roman" w:hAnsi="Times New Roman" w:cs="Times New Roman"/>
                <w:color w:val="000000"/>
                <w:sz w:val="24"/>
                <w:szCs w:val="24"/>
                <w:lang w:eastAsia="ru-RU"/>
              </w:rPr>
              <w:t>"Парус"</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Сосна</w:t>
            </w:r>
            <w:r w:rsidR="006A5BD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2D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26-28</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М.Ю. Лермонтов</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"Песня про царя Ивана Васильевича, молодого опричника и удалого купца Калашникова</w:t>
            </w:r>
            <w:proofErr w:type="gramStart"/>
            <w:r w:rsidRPr="00B345F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отрывки).</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23877"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007404A7" w:rsidRPr="00B345FE">
              <w:rPr>
                <w:rFonts w:ascii="Times New Roman" w:eastAsia="Times New Roman" w:hAnsi="Times New Roman" w:cs="Times New Roman"/>
                <w:color w:val="000000"/>
                <w:sz w:val="24"/>
                <w:szCs w:val="24"/>
                <w:lang w:eastAsia="ru-RU"/>
              </w:rPr>
              <w:t>И.А. Крылов</w:t>
            </w:r>
            <w:r>
              <w:rPr>
                <w:rFonts w:ascii="Times New Roman" w:eastAsia="Times New Roman" w:hAnsi="Times New Roman" w:cs="Times New Roman"/>
                <w:color w:val="000000"/>
                <w:sz w:val="24"/>
                <w:szCs w:val="24"/>
                <w:lang w:eastAsia="ru-RU"/>
              </w:rPr>
              <w:t xml:space="preserve">а. </w:t>
            </w:r>
            <w:r w:rsidR="007404A7"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И.А. Крылов</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"Волк на псарне"</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И.А. Крылов</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"Осёл и соловей"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И.А. Крылов</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"Муха и пчела"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23877"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Н.А. Некрасова.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7404A7"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Н.А. Некрасов</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"Размышления у парадного подъезда"</w:t>
            </w:r>
            <w:r>
              <w:rPr>
                <w:rFonts w:ascii="Times New Roman" w:eastAsia="Times New Roman" w:hAnsi="Times New Roman" w:cs="Times New Roman"/>
                <w:color w:val="000000"/>
                <w:sz w:val="24"/>
                <w:szCs w:val="24"/>
                <w:lang w:eastAsia="ru-RU"/>
              </w:rPr>
              <w:t xml:space="preserve"> ((отрывок).</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7404A7" w:rsidRPr="00B345FE" w:rsidRDefault="007404A7" w:rsidP="00DC07FE">
            <w:pPr>
              <w:spacing w:after="0" w:line="240" w:lineRule="auto"/>
              <w:rPr>
                <w:rFonts w:ascii="Times New Roman" w:eastAsia="Times New Roman" w:hAnsi="Times New Roman" w:cs="Times New Roman"/>
                <w:color w:val="666666"/>
                <w:sz w:val="24"/>
                <w:szCs w:val="24"/>
                <w:lang w:eastAsia="ru-RU"/>
              </w:rPr>
            </w:pPr>
          </w:p>
        </w:tc>
      </w:tr>
      <w:tr w:rsidR="00FF4CE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7404A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Н.А. Некрасов</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"В полном разгаре страда деревенская…"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r>
      <w:tr w:rsidR="00FF4CE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FF4CEA">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 xml:space="preserve">Н.А. Некрасов "Мороз, красный нос" </w:t>
            </w:r>
            <w:r>
              <w:rPr>
                <w:rFonts w:ascii="Times New Roman" w:eastAsia="Times New Roman" w:hAnsi="Times New Roman" w:cs="Times New Roman"/>
                <w:color w:val="000000"/>
                <w:sz w:val="24"/>
                <w:szCs w:val="24"/>
                <w:lang w:eastAsia="ru-RU"/>
              </w:rPr>
              <w:t>(отрывок).</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r>
      <w:tr w:rsidR="00FF4CE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FF4CEA">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 xml:space="preserve">Н.А. Некрасов "Русские женщины" </w:t>
            </w:r>
            <w:r>
              <w:rPr>
                <w:rFonts w:ascii="Times New Roman" w:eastAsia="Times New Roman" w:hAnsi="Times New Roman" w:cs="Times New Roman"/>
                <w:color w:val="000000"/>
                <w:sz w:val="24"/>
                <w:szCs w:val="24"/>
                <w:lang w:eastAsia="ru-RU"/>
              </w:rPr>
              <w:t>(отрывок).</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97113B">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r>
      <w:tr w:rsidR="00FF4CE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6A5BD4" w:rsidP="002D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723877"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00FF4CEA" w:rsidRPr="00B345FE">
              <w:rPr>
                <w:rFonts w:ascii="Times New Roman" w:eastAsia="Times New Roman" w:hAnsi="Times New Roman" w:cs="Times New Roman"/>
                <w:color w:val="000000"/>
                <w:sz w:val="24"/>
                <w:szCs w:val="24"/>
                <w:lang w:eastAsia="ru-RU"/>
              </w:rPr>
              <w:t>И.С. Никитин</w:t>
            </w:r>
            <w:r>
              <w:rPr>
                <w:rFonts w:ascii="Times New Roman" w:eastAsia="Times New Roman" w:hAnsi="Times New Roman" w:cs="Times New Roman"/>
                <w:color w:val="000000"/>
                <w:sz w:val="24"/>
                <w:szCs w:val="24"/>
                <w:lang w:eastAsia="ru-RU"/>
              </w:rPr>
              <w:t>а.</w:t>
            </w:r>
            <w:r w:rsidR="00FF4CEA" w:rsidRPr="00B345FE">
              <w:rPr>
                <w:rFonts w:ascii="Times New Roman" w:eastAsia="Times New Roman" w:hAnsi="Times New Roman" w:cs="Times New Roman"/>
                <w:color w:val="000000"/>
                <w:sz w:val="24"/>
                <w:szCs w:val="24"/>
                <w:lang w:eastAsia="ru-RU"/>
              </w:rPr>
              <w:t xml:space="preserve"> "Русь"</w:t>
            </w:r>
            <w:r w:rsidR="00FF4CEA">
              <w:rPr>
                <w:rFonts w:ascii="Times New Roman" w:eastAsia="Times New Roman" w:hAnsi="Times New Roman" w:cs="Times New Roman"/>
                <w:color w:val="000000"/>
                <w:sz w:val="24"/>
                <w:szCs w:val="24"/>
                <w:lang w:eastAsia="ru-RU"/>
              </w:rPr>
              <w:t xml:space="preserve"> (отрывок).</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97113B">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r>
      <w:tr w:rsidR="00FF4CE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6A5BD4" w:rsidP="002D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FF4CEA">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И.С. Никитин</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"Утро на берегу озера"</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97113B">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r>
      <w:tr w:rsidR="00FF4CE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6A5BD4" w:rsidP="002D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723877"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00FF4CEA" w:rsidRPr="00B345FE">
              <w:rPr>
                <w:rFonts w:ascii="Times New Roman" w:eastAsia="Times New Roman" w:hAnsi="Times New Roman" w:cs="Times New Roman"/>
                <w:color w:val="000000"/>
                <w:sz w:val="24"/>
                <w:szCs w:val="24"/>
                <w:lang w:eastAsia="ru-RU"/>
              </w:rPr>
              <w:t>И.С. Тургенев</w:t>
            </w:r>
            <w:r>
              <w:rPr>
                <w:rFonts w:ascii="Times New Roman" w:eastAsia="Times New Roman" w:hAnsi="Times New Roman" w:cs="Times New Roman"/>
                <w:color w:val="000000"/>
                <w:sz w:val="24"/>
                <w:szCs w:val="24"/>
                <w:lang w:eastAsia="ru-RU"/>
              </w:rPr>
              <w:t xml:space="preserve">а. </w:t>
            </w:r>
            <w:r w:rsidR="00FF4CEA"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97113B">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r>
      <w:tr w:rsidR="00FF4CE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6A5BD4" w:rsidP="002D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41-45</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723877" w:rsidP="0072387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 xml:space="preserve">И.С. Тургенев </w:t>
            </w:r>
            <w:r w:rsidR="00FF4CEA" w:rsidRPr="00B345FE">
              <w:rPr>
                <w:rFonts w:ascii="Times New Roman" w:eastAsia="Times New Roman" w:hAnsi="Times New Roman" w:cs="Times New Roman"/>
                <w:color w:val="000000"/>
                <w:sz w:val="24"/>
                <w:szCs w:val="24"/>
                <w:lang w:eastAsia="ru-RU"/>
              </w:rPr>
              <w:t>"Муму"</w:t>
            </w:r>
            <w:r>
              <w:rPr>
                <w:rFonts w:ascii="Times New Roman" w:eastAsia="Times New Roman" w:hAnsi="Times New Roman" w:cs="Times New Roman"/>
                <w:color w:val="000000"/>
                <w:sz w:val="24"/>
                <w:szCs w:val="24"/>
                <w:lang w:eastAsia="ru-RU"/>
              </w:rPr>
              <w:t>.</w:t>
            </w:r>
            <w:r w:rsidR="00FF4CEA"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97113B">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r>
      <w:tr w:rsidR="00FF4CE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6A5BD4" w:rsidP="002D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46-47</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FF4CEA" w:rsidP="0097113B">
            <w:pPr>
              <w:spacing w:after="0" w:line="240" w:lineRule="auto"/>
              <w:rPr>
                <w:rFonts w:ascii="Times New Roman" w:eastAsia="Times New Roman" w:hAnsi="Times New Roman" w:cs="Times New Roman"/>
                <w:color w:val="000000"/>
                <w:sz w:val="24"/>
                <w:szCs w:val="24"/>
                <w:lang w:eastAsia="ru-RU"/>
              </w:rPr>
            </w:pP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iCs/>
                <w:color w:val="000000"/>
                <w:sz w:val="24"/>
                <w:szCs w:val="24"/>
                <w:lang w:eastAsia="ru-RU"/>
              </w:rPr>
              <w:t>2</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FF4CEA">
            <w:pPr>
              <w:spacing w:after="0" w:line="240" w:lineRule="auto"/>
              <w:rPr>
                <w:rFonts w:ascii="Times New Roman" w:eastAsia="Times New Roman" w:hAnsi="Times New Roman" w:cs="Times New Roman"/>
                <w:color w:val="666666"/>
                <w:sz w:val="24"/>
                <w:szCs w:val="24"/>
                <w:lang w:eastAsia="ru-RU"/>
              </w:rPr>
            </w:pPr>
            <w:r w:rsidRPr="002D407F">
              <w:rPr>
                <w:rFonts w:ascii="Times New Roman" w:eastAsia="Times New Roman" w:hAnsi="Times New Roman" w:cs="Times New Roman"/>
                <w:bCs/>
                <w:iCs/>
                <w:color w:val="000000"/>
                <w:sz w:val="24"/>
                <w:szCs w:val="24"/>
                <w:lang w:eastAsia="ru-RU"/>
              </w:rPr>
              <w:t>РР. Изложение</w:t>
            </w:r>
            <w:r>
              <w:rPr>
                <w:rFonts w:ascii="Times New Roman" w:eastAsia="Times New Roman" w:hAnsi="Times New Roman" w:cs="Times New Roman"/>
                <w:bCs/>
                <w:iCs/>
                <w:color w:val="000000"/>
                <w:sz w:val="24"/>
                <w:szCs w:val="24"/>
                <w:lang w:eastAsia="ru-RU"/>
              </w:rPr>
              <w:t xml:space="preserve"> по </w:t>
            </w:r>
            <w:r>
              <w:rPr>
                <w:rFonts w:ascii="Times New Roman" w:eastAsia="Times New Roman" w:hAnsi="Times New Roman" w:cs="Times New Roman"/>
                <w:bCs/>
                <w:iCs/>
                <w:color w:val="000000"/>
                <w:sz w:val="24"/>
                <w:szCs w:val="24"/>
                <w:lang w:eastAsia="ru-RU"/>
              </w:rPr>
              <w:lastRenderedPageBreak/>
              <w:t>одной из частей рассказа</w:t>
            </w:r>
            <w:r w:rsidRPr="002D407F">
              <w:rPr>
                <w:rFonts w:ascii="Times New Roman" w:eastAsia="Times New Roman" w:hAnsi="Times New Roman" w:cs="Times New Roman"/>
                <w:bCs/>
                <w:iCs/>
                <w:color w:val="000000"/>
                <w:sz w:val="24"/>
                <w:szCs w:val="24"/>
                <w:lang w:eastAsia="ru-RU"/>
              </w:rPr>
              <w:t xml:space="preserve"> И.С. </w:t>
            </w:r>
            <w:proofErr w:type="gramStart"/>
            <w:r w:rsidRPr="002D407F">
              <w:rPr>
                <w:rFonts w:ascii="Times New Roman" w:eastAsia="Times New Roman" w:hAnsi="Times New Roman" w:cs="Times New Roman"/>
                <w:bCs/>
                <w:iCs/>
                <w:color w:val="000000"/>
                <w:sz w:val="24"/>
                <w:szCs w:val="24"/>
                <w:lang w:eastAsia="ru-RU"/>
              </w:rPr>
              <w:t>Тургенев</w:t>
            </w:r>
            <w:r>
              <w:rPr>
                <w:rFonts w:ascii="Times New Roman" w:eastAsia="Times New Roman" w:hAnsi="Times New Roman" w:cs="Times New Roman"/>
                <w:bCs/>
                <w:iCs/>
                <w:color w:val="000000"/>
                <w:sz w:val="24"/>
                <w:szCs w:val="24"/>
                <w:lang w:eastAsia="ru-RU"/>
              </w:rPr>
              <w:t>а</w:t>
            </w:r>
            <w:r w:rsidRPr="002D407F">
              <w:rPr>
                <w:rFonts w:ascii="Times New Roman" w:eastAsia="Times New Roman" w:hAnsi="Times New Roman" w:cs="Times New Roman"/>
                <w:bCs/>
                <w:iCs/>
                <w:color w:val="000000"/>
                <w:sz w:val="24"/>
                <w:szCs w:val="24"/>
                <w:lang w:eastAsia="ru-RU"/>
              </w:rPr>
              <w:t xml:space="preserve">  "</w:t>
            </w:r>
            <w:proofErr w:type="gramEnd"/>
            <w:r w:rsidRPr="002D407F">
              <w:rPr>
                <w:rFonts w:ascii="Times New Roman" w:eastAsia="Times New Roman" w:hAnsi="Times New Roman" w:cs="Times New Roman"/>
                <w:bCs/>
                <w:iCs/>
                <w:color w:val="000000"/>
                <w:sz w:val="24"/>
                <w:szCs w:val="24"/>
                <w:lang w:eastAsia="ru-RU"/>
              </w:rPr>
              <w:t xml:space="preserve">Муму" </w:t>
            </w:r>
            <w:r>
              <w:rPr>
                <w:rFonts w:ascii="Times New Roman" w:eastAsia="Times New Roman" w:hAnsi="Times New Roman" w:cs="Times New Roman"/>
                <w:bCs/>
                <w:iCs/>
                <w:color w:val="000000"/>
                <w:sz w:val="24"/>
                <w:szCs w:val="24"/>
                <w:lang w:eastAsia="ru-RU"/>
              </w:rPr>
              <w:t>.</w:t>
            </w: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r>
      <w:tr w:rsidR="00FF4CE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6A5BD4" w:rsidP="002D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723877"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Л.Н. Толстого</w:t>
            </w:r>
            <w:r w:rsidR="00FF4CEA"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97113B">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r>
      <w:tr w:rsidR="00FF4CEA"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2D407F" w:rsidRDefault="006A5BD4" w:rsidP="002D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49-50</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FF4CEA">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Л.Н. Толстой</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"После бала"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97113B">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r>
      <w:tr w:rsidR="00FF4CEA" w:rsidRPr="00DC07FE" w:rsidTr="00F462BA">
        <w:trPr>
          <w:trHeight w:val="240"/>
        </w:trPr>
        <w:tc>
          <w:tcPr>
            <w:tcW w:w="678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DC07F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Русская литература X</w:t>
            </w:r>
            <w:r w:rsidRPr="00B345FE">
              <w:rPr>
                <w:rFonts w:ascii="Times New Roman" w:eastAsia="Times New Roman" w:hAnsi="Times New Roman" w:cs="Times New Roman"/>
                <w:b/>
                <w:bCs/>
                <w:color w:val="000000"/>
                <w:sz w:val="24"/>
                <w:szCs w:val="24"/>
                <w:lang w:eastAsia="ru-RU"/>
              </w:rPr>
              <w:t>X века</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4B7DAA" w:rsidRDefault="00132274" w:rsidP="004B7DA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65</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FF4CEA" w:rsidRPr="006A5BD4" w:rsidRDefault="000E09F2" w:rsidP="006A5BD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FF4CEA" w:rsidRPr="00B345FE" w:rsidRDefault="00FF4CEA" w:rsidP="00DC07FE">
            <w:pPr>
              <w:spacing w:after="0" w:line="240" w:lineRule="auto"/>
              <w:rPr>
                <w:rFonts w:ascii="Times New Roman" w:eastAsia="Times New Roman" w:hAnsi="Times New Roman" w:cs="Times New Roman"/>
                <w:color w:val="666666"/>
                <w:sz w:val="24"/>
                <w:szCs w:val="24"/>
                <w:lang w:eastAsia="ru-RU"/>
              </w:rPr>
            </w:pPr>
          </w:p>
        </w:tc>
      </w:tr>
      <w:tr w:rsidR="003E355B"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723877"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003E355B" w:rsidRPr="00B345FE">
              <w:rPr>
                <w:rFonts w:ascii="Times New Roman" w:eastAsia="Times New Roman" w:hAnsi="Times New Roman" w:cs="Times New Roman"/>
                <w:color w:val="000000"/>
                <w:sz w:val="24"/>
                <w:szCs w:val="24"/>
                <w:lang w:eastAsia="ru-RU"/>
              </w:rPr>
              <w:t>А.П. Чехов</w:t>
            </w:r>
            <w:r>
              <w:rPr>
                <w:rFonts w:ascii="Times New Roman" w:eastAsia="Times New Roman" w:hAnsi="Times New Roman" w:cs="Times New Roman"/>
                <w:color w:val="000000"/>
                <w:sz w:val="24"/>
                <w:szCs w:val="24"/>
                <w:lang w:eastAsia="ru-RU"/>
              </w:rPr>
              <w:t>а</w:t>
            </w:r>
            <w:r w:rsidR="003E355B" w:rsidRPr="00B345FE">
              <w:rPr>
                <w:rFonts w:ascii="Times New Roman" w:eastAsia="Times New Roman" w:hAnsi="Times New Roman" w:cs="Times New Roman"/>
                <w:color w:val="000000"/>
                <w:sz w:val="24"/>
                <w:szCs w:val="24"/>
                <w:lang w:eastAsia="ru-RU"/>
              </w:rPr>
              <w:t>.</w:t>
            </w:r>
            <w:r w:rsidR="003E355B">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3E355B"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r>
      <w:tr w:rsidR="003E355B"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3E355B" w:rsidP="00DC07FE">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А.П. Чехов</w:t>
            </w:r>
            <w:r>
              <w:rPr>
                <w:rFonts w:ascii="Times New Roman" w:eastAsia="Times New Roman" w:hAnsi="Times New Roman" w:cs="Times New Roman"/>
                <w:color w:val="000000"/>
                <w:sz w:val="24"/>
                <w:szCs w:val="24"/>
                <w:lang w:eastAsia="ru-RU"/>
              </w:rPr>
              <w:t>. "Лошадиная фамилия".</w:t>
            </w:r>
            <w:r w:rsidRPr="00B345FE">
              <w:rPr>
                <w:rFonts w:ascii="Times New Roman" w:eastAsia="Times New Roman" w:hAnsi="Times New Roman" w:cs="Times New Roman"/>
                <w:color w:val="000000"/>
                <w:sz w:val="24"/>
                <w:szCs w:val="24"/>
                <w:lang w:eastAsia="ru-RU"/>
              </w:rPr>
              <w:t>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3E355B"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r>
      <w:tr w:rsidR="003E355B"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723877"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003E355B" w:rsidRPr="00B345FE">
              <w:rPr>
                <w:rFonts w:ascii="Times New Roman" w:eastAsia="Times New Roman" w:hAnsi="Times New Roman" w:cs="Times New Roman"/>
                <w:color w:val="000000"/>
                <w:sz w:val="24"/>
                <w:szCs w:val="24"/>
                <w:lang w:eastAsia="ru-RU"/>
              </w:rPr>
              <w:t xml:space="preserve">В.Г. Короленко.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3E355B"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r>
      <w:tr w:rsidR="003E355B"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2D407F"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54-57</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3E355B" w:rsidP="00FF4CEA">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В.Г. Короленко</w:t>
            </w:r>
            <w:r>
              <w:rPr>
                <w:rFonts w:ascii="Times New Roman" w:eastAsia="Times New Roman" w:hAnsi="Times New Roman" w:cs="Times New Roman"/>
                <w:color w:val="000000"/>
                <w:sz w:val="24"/>
                <w:szCs w:val="24"/>
                <w:lang w:eastAsia="ru-RU"/>
              </w:rPr>
              <w:t>.</w:t>
            </w:r>
            <w:r w:rsidR="00132274">
              <w:rPr>
                <w:rFonts w:ascii="Times New Roman" w:eastAsia="Times New Roman" w:hAnsi="Times New Roman" w:cs="Times New Roman"/>
                <w:color w:val="000000"/>
                <w:sz w:val="24"/>
                <w:szCs w:val="24"/>
                <w:lang w:eastAsia="ru-RU"/>
              </w:rPr>
              <w:t xml:space="preserve"> "Слепой музыкант"</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3E355B"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3E355B" w:rsidRPr="00B345FE" w:rsidRDefault="003E355B"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973E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AD7F0F">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В.Г. Короленко.</w:t>
            </w:r>
            <w:r w:rsidRPr="00B345FE">
              <w:rPr>
                <w:rFonts w:ascii="Times New Roman" w:eastAsia="Times New Roman" w:hAnsi="Times New Roman" w:cs="Times New Roman"/>
                <w:b/>
                <w:bCs/>
                <w:i/>
                <w:iCs/>
                <w:color w:val="000000"/>
                <w:sz w:val="24"/>
                <w:szCs w:val="24"/>
                <w:lang w:eastAsia="ru-RU"/>
              </w:rPr>
              <w:t> </w:t>
            </w:r>
            <w:r w:rsidRPr="00B345FE">
              <w:rPr>
                <w:rFonts w:ascii="Times New Roman" w:eastAsia="Times New Roman" w:hAnsi="Times New Roman" w:cs="Times New Roman"/>
                <w:color w:val="000000"/>
                <w:sz w:val="24"/>
                <w:szCs w:val="24"/>
                <w:lang w:eastAsia="ru-RU"/>
              </w:rPr>
              <w:t>"Слепой музыкант"</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w:t>
            </w:r>
            <w:r w:rsidRPr="002D407F">
              <w:rPr>
                <w:rFonts w:ascii="Times New Roman" w:eastAsia="Times New Roman" w:hAnsi="Times New Roman" w:cs="Times New Roman"/>
                <w:bCs/>
                <w:iCs/>
                <w:color w:val="000000"/>
                <w:sz w:val="24"/>
                <w:szCs w:val="24"/>
                <w:lang w:eastAsia="ru-RU"/>
              </w:rPr>
              <w:t>Обобщающий урок</w:t>
            </w:r>
            <w:r>
              <w:rPr>
                <w:rFonts w:ascii="Times New Roman" w:eastAsia="Times New Roman" w:hAnsi="Times New Roman" w:cs="Times New Roman"/>
                <w:bCs/>
                <w:iCs/>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973E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13227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Pr="00B345FE">
              <w:rPr>
                <w:rFonts w:ascii="Times New Roman" w:eastAsia="Times New Roman" w:hAnsi="Times New Roman" w:cs="Times New Roman"/>
                <w:color w:val="000000"/>
                <w:sz w:val="24"/>
                <w:szCs w:val="24"/>
                <w:lang w:eastAsia="ru-RU"/>
              </w:rPr>
              <w:t>М. Горьк</w:t>
            </w:r>
            <w:r>
              <w:rPr>
                <w:rFonts w:ascii="Times New Roman" w:eastAsia="Times New Roman" w:hAnsi="Times New Roman" w:cs="Times New Roman"/>
                <w:color w:val="000000"/>
                <w:sz w:val="24"/>
                <w:szCs w:val="24"/>
                <w:lang w:eastAsia="ru-RU"/>
              </w:rPr>
              <w:t>ого</w:t>
            </w:r>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2D407F"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2D407F">
              <w:rPr>
                <w:rFonts w:ascii="Times New Roman" w:eastAsia="Times New Roman" w:hAnsi="Times New Roman" w:cs="Times New Roman"/>
                <w:bCs/>
                <w:iCs/>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973E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60-61</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AD7F0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 </w:t>
            </w:r>
            <w:proofErr w:type="spellStart"/>
            <w:r>
              <w:rPr>
                <w:rFonts w:ascii="Times New Roman" w:eastAsia="Times New Roman" w:hAnsi="Times New Roman" w:cs="Times New Roman"/>
                <w:color w:val="000000"/>
                <w:sz w:val="24"/>
                <w:szCs w:val="24"/>
                <w:lang w:eastAsia="ru-RU"/>
              </w:rPr>
              <w:t>Горький.</w:t>
            </w:r>
            <w:r w:rsidRPr="00B345FE">
              <w:rPr>
                <w:rFonts w:ascii="Times New Roman" w:eastAsia="Times New Roman" w:hAnsi="Times New Roman" w:cs="Times New Roman"/>
                <w:color w:val="000000"/>
                <w:sz w:val="24"/>
                <w:szCs w:val="24"/>
                <w:lang w:eastAsia="ru-RU"/>
              </w:rPr>
              <w:t>"Макар</w:t>
            </w:r>
            <w:proofErr w:type="spellEnd"/>
            <w:r w:rsidRPr="00B345FE">
              <w:rPr>
                <w:rFonts w:ascii="Times New Roman" w:eastAsia="Times New Roman" w:hAnsi="Times New Roman" w:cs="Times New Roman"/>
                <w:color w:val="000000"/>
                <w:sz w:val="24"/>
                <w:szCs w:val="24"/>
                <w:lang w:eastAsia="ru-RU"/>
              </w:rPr>
              <w:t xml:space="preserve"> </w:t>
            </w:r>
            <w:proofErr w:type="spellStart"/>
            <w:r w:rsidRPr="00B345FE">
              <w:rPr>
                <w:rFonts w:ascii="Times New Roman" w:eastAsia="Times New Roman" w:hAnsi="Times New Roman" w:cs="Times New Roman"/>
                <w:color w:val="000000"/>
                <w:sz w:val="24"/>
                <w:szCs w:val="24"/>
                <w:lang w:eastAsia="ru-RU"/>
              </w:rPr>
              <w:t>Чудра</w:t>
            </w:r>
            <w:proofErr w:type="spellEnd"/>
            <w:proofErr w:type="gramStart"/>
            <w:r w:rsidRPr="00B345F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proofErr w:type="gramEnd"/>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13227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С.А. Есенина</w:t>
            </w:r>
            <w:r w:rsidRPr="00B345FE">
              <w:rPr>
                <w:rFonts w:ascii="Times New Roman" w:eastAsia="Times New Roman" w:hAnsi="Times New Roman" w:cs="Times New Roman"/>
                <w:color w:val="000000"/>
                <w:sz w:val="24"/>
                <w:szCs w:val="24"/>
                <w:lang w:eastAsia="ru-RU"/>
              </w:rPr>
              <w:t>. "Спит ковыль…"</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132274">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С.А. Есенин</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"Пороша"</w:t>
            </w:r>
            <w:r>
              <w:rPr>
                <w:rFonts w:ascii="Times New Roman" w:eastAsia="Times New Roman" w:hAnsi="Times New Roman" w:cs="Times New Roman"/>
                <w:color w:val="000000"/>
                <w:sz w:val="24"/>
                <w:szCs w:val="24"/>
                <w:lang w:eastAsia="ru-RU"/>
              </w:rPr>
              <w:t xml:space="preserve">, </w:t>
            </w:r>
            <w:r w:rsidRPr="00B345FE">
              <w:rPr>
                <w:rFonts w:ascii="Times New Roman" w:eastAsia="Times New Roman" w:hAnsi="Times New Roman" w:cs="Times New Roman"/>
                <w:color w:val="000000"/>
                <w:sz w:val="24"/>
                <w:szCs w:val="24"/>
                <w:lang w:eastAsia="ru-RU"/>
              </w:rPr>
              <w:t xml:space="preserve">"Отговорила роща золотая..."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А.П. Платонова</w:t>
            </w:r>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А.П. Платонов</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Разноцветная бабочка"</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156868">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vAlign w:val="bottom"/>
            <w:hideMark/>
          </w:tcPr>
          <w:p w:rsidR="006A5BD4" w:rsidRPr="004B7DAA" w:rsidRDefault="006A5BD4" w:rsidP="00812C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vAlign w:val="bottom"/>
            <w:hideMark/>
          </w:tcPr>
          <w:p w:rsidR="006A5BD4" w:rsidRPr="00B345FE" w:rsidRDefault="006A5BD4"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Pr="00B345FE">
              <w:rPr>
                <w:rFonts w:ascii="Times New Roman" w:eastAsia="Times New Roman" w:hAnsi="Times New Roman" w:cs="Times New Roman"/>
                <w:color w:val="000000"/>
                <w:sz w:val="24"/>
                <w:szCs w:val="24"/>
                <w:lang w:eastAsia="ru-RU"/>
              </w:rPr>
              <w:t>А.Н. Толсто</w:t>
            </w:r>
            <w:r>
              <w:rPr>
                <w:rFonts w:ascii="Times New Roman" w:eastAsia="Times New Roman" w:hAnsi="Times New Roman" w:cs="Times New Roman"/>
                <w:color w:val="000000"/>
                <w:sz w:val="24"/>
                <w:szCs w:val="24"/>
                <w:lang w:eastAsia="ru-RU"/>
              </w:rPr>
              <w:t>го</w:t>
            </w:r>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67-68</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72387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А.Н. Толстой</w:t>
            </w:r>
            <w:r>
              <w:rPr>
                <w:rFonts w:ascii="Times New Roman" w:eastAsia="Times New Roman" w:hAnsi="Times New Roman" w:cs="Times New Roman"/>
                <w:color w:val="000000"/>
                <w:sz w:val="24"/>
                <w:szCs w:val="24"/>
                <w:lang w:eastAsia="ru-RU"/>
              </w:rPr>
              <w:t xml:space="preserve">. </w:t>
            </w:r>
            <w:r w:rsidRPr="00B345FE">
              <w:rPr>
                <w:rFonts w:ascii="Times New Roman" w:eastAsia="Times New Roman" w:hAnsi="Times New Roman" w:cs="Times New Roman"/>
                <w:color w:val="000000"/>
                <w:sz w:val="24"/>
                <w:szCs w:val="24"/>
                <w:lang w:eastAsia="ru-RU"/>
              </w:rPr>
              <w:t>"Русский характер"</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723877">
            <w:pPr>
              <w:spacing w:after="0" w:line="240" w:lineRule="auto"/>
              <w:rPr>
                <w:rFonts w:ascii="Times New Roman" w:eastAsia="Times New Roman" w:hAnsi="Times New Roman" w:cs="Times New Roman"/>
                <w:color w:val="000000"/>
                <w:sz w:val="24"/>
                <w:szCs w:val="24"/>
                <w:lang w:eastAsia="ru-RU"/>
              </w:rPr>
            </w:pP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r w:rsidRPr="00132274">
              <w:rPr>
                <w:rFonts w:ascii="Times New Roman" w:eastAsia="Times New Roman" w:hAnsi="Times New Roman" w:cs="Times New Roman"/>
                <w:sz w:val="24"/>
                <w:szCs w:val="24"/>
                <w:lang w:eastAsia="ru-RU"/>
              </w:rPr>
              <w:t>Периодическая печать</w:t>
            </w:r>
            <w:r>
              <w:rPr>
                <w:rFonts w:ascii="Times New Roman" w:eastAsia="Times New Roman" w:hAnsi="Times New Roman" w:cs="Times New Roman"/>
                <w:color w:val="666666"/>
                <w:sz w:val="24"/>
                <w:szCs w:val="24"/>
                <w:lang w:eastAsia="ru-RU"/>
              </w:rPr>
              <w:t>.</w:t>
            </w: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CD205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Н.А. Заболоцкого</w:t>
            </w:r>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7238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Заболоцкий</w:t>
            </w:r>
            <w:r w:rsidRPr="00B345FE">
              <w:rPr>
                <w:rFonts w:ascii="Times New Roman" w:eastAsia="Times New Roman" w:hAnsi="Times New Roman" w:cs="Times New Roman"/>
                <w:color w:val="000000"/>
                <w:sz w:val="24"/>
                <w:szCs w:val="24"/>
                <w:lang w:eastAsia="ru-RU"/>
              </w:rPr>
              <w:t>. "Некрасивая девочка"</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9609E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К.Г. Паустовского</w:t>
            </w:r>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К.Г. Паустовский</w:t>
            </w:r>
            <w:r w:rsidRPr="00B345FE">
              <w:rPr>
                <w:rFonts w:ascii="Times New Roman" w:eastAsia="Times New Roman" w:hAnsi="Times New Roman" w:cs="Times New Roman"/>
                <w:color w:val="000000"/>
                <w:sz w:val="24"/>
                <w:szCs w:val="24"/>
                <w:lang w:eastAsia="ru-RU"/>
              </w:rPr>
              <w:t>. "Телеграмма"</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CD205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Pr="00B345FE">
              <w:rPr>
                <w:rFonts w:ascii="Times New Roman" w:eastAsia="Times New Roman" w:hAnsi="Times New Roman" w:cs="Times New Roman"/>
                <w:color w:val="000000"/>
                <w:sz w:val="24"/>
                <w:szCs w:val="24"/>
                <w:lang w:eastAsia="ru-RU"/>
              </w:rPr>
              <w:t xml:space="preserve">Р.И. </w:t>
            </w:r>
            <w:proofErr w:type="spellStart"/>
            <w:r w:rsidRPr="00B345FE">
              <w:rPr>
                <w:rFonts w:ascii="Times New Roman" w:eastAsia="Times New Roman" w:hAnsi="Times New Roman" w:cs="Times New Roman"/>
                <w:color w:val="000000"/>
                <w:sz w:val="24"/>
                <w:szCs w:val="24"/>
                <w:lang w:eastAsia="ru-RU"/>
              </w:rPr>
              <w:t>Фраерман</w:t>
            </w:r>
            <w:r>
              <w:rPr>
                <w:rFonts w:ascii="Times New Roman" w:eastAsia="Times New Roman" w:hAnsi="Times New Roman" w:cs="Times New Roman"/>
                <w:color w:val="000000"/>
                <w:sz w:val="24"/>
                <w:szCs w:val="24"/>
                <w:lang w:eastAsia="ru-RU"/>
              </w:rPr>
              <w:t>а</w:t>
            </w:r>
            <w:proofErr w:type="spellEnd"/>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76-80</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723877">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 xml:space="preserve">Р.И. </w:t>
            </w:r>
            <w:proofErr w:type="spellStart"/>
            <w:r w:rsidRPr="00B345FE">
              <w:rPr>
                <w:rFonts w:ascii="Times New Roman" w:eastAsia="Times New Roman" w:hAnsi="Times New Roman" w:cs="Times New Roman"/>
                <w:color w:val="000000"/>
                <w:sz w:val="24"/>
                <w:szCs w:val="24"/>
                <w:lang w:eastAsia="ru-RU"/>
              </w:rPr>
              <w:t>Фраерман</w:t>
            </w:r>
            <w:proofErr w:type="spellEnd"/>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"Дикая собака динго, или повесть о первой любви"</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2E62A7" w:rsidRDefault="006A5BD4" w:rsidP="00723877">
            <w:pPr>
              <w:spacing w:after="0" w:line="240" w:lineRule="auto"/>
              <w:rPr>
                <w:rFonts w:ascii="Times New Roman" w:eastAsia="Times New Roman" w:hAnsi="Times New Roman" w:cs="Times New Roman"/>
                <w:color w:val="000000"/>
                <w:sz w:val="24"/>
                <w:szCs w:val="24"/>
                <w:lang w:eastAsia="ru-RU"/>
              </w:rPr>
            </w:pPr>
            <w:r w:rsidRPr="002E62A7">
              <w:rPr>
                <w:rFonts w:ascii="Times New Roman" w:eastAsia="Times New Roman" w:hAnsi="Times New Roman" w:cs="Times New Roman"/>
                <w:color w:val="000000"/>
                <w:sz w:val="24"/>
                <w:szCs w:val="24"/>
                <w:lang w:eastAsia="ru-RU"/>
              </w:rPr>
              <w:t xml:space="preserve">Р.И. </w:t>
            </w:r>
            <w:proofErr w:type="spellStart"/>
            <w:proofErr w:type="gramStart"/>
            <w:r w:rsidRPr="002E62A7">
              <w:rPr>
                <w:rFonts w:ascii="Times New Roman" w:eastAsia="Times New Roman" w:hAnsi="Times New Roman" w:cs="Times New Roman"/>
                <w:color w:val="000000"/>
                <w:sz w:val="24"/>
                <w:szCs w:val="24"/>
                <w:lang w:eastAsia="ru-RU"/>
              </w:rPr>
              <w:t>Фраерман</w:t>
            </w:r>
            <w:proofErr w:type="spellEnd"/>
            <w:r w:rsidRPr="002E62A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w:t>
            </w:r>
            <w:r w:rsidRPr="002E62A7">
              <w:rPr>
                <w:rFonts w:ascii="Times New Roman" w:eastAsia="Times New Roman" w:hAnsi="Times New Roman" w:cs="Times New Roman"/>
                <w:color w:val="000000"/>
                <w:sz w:val="24"/>
                <w:szCs w:val="24"/>
                <w:lang w:eastAsia="ru-RU"/>
              </w:rPr>
              <w:t>"Дикая собака динго, или повесть о первой любви". </w:t>
            </w:r>
            <w:r w:rsidRPr="002E62A7">
              <w:rPr>
                <w:rFonts w:ascii="Times New Roman" w:eastAsia="Times New Roman" w:hAnsi="Times New Roman" w:cs="Times New Roman"/>
                <w:bCs/>
                <w:iCs/>
                <w:color w:val="000000"/>
                <w:sz w:val="24"/>
                <w:szCs w:val="24"/>
                <w:lang w:eastAsia="ru-RU"/>
              </w:rPr>
              <w:t>Обобщающий урок.</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2E62A7"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2E62A7">
              <w:rPr>
                <w:rFonts w:ascii="Times New Roman" w:eastAsia="Times New Roman" w:hAnsi="Times New Roman" w:cs="Times New Roman"/>
                <w:bCs/>
                <w:iCs/>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82</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CD205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Л.А. Кассиля.</w:t>
            </w:r>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973E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9609E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Л.А. Кассиль.</w:t>
            </w:r>
            <w:r w:rsidRPr="00B345FE">
              <w:rPr>
                <w:rFonts w:ascii="Times New Roman" w:eastAsia="Times New Roman" w:hAnsi="Times New Roman" w:cs="Times New Roman"/>
                <w:color w:val="000000"/>
                <w:sz w:val="24"/>
                <w:szCs w:val="24"/>
                <w:lang w:eastAsia="ru-RU"/>
              </w:rPr>
              <w:t xml:space="preserve"> "</w:t>
            </w:r>
            <w:proofErr w:type="spellStart"/>
            <w:r w:rsidRPr="00B345FE">
              <w:rPr>
                <w:rFonts w:ascii="Times New Roman" w:eastAsia="Times New Roman" w:hAnsi="Times New Roman" w:cs="Times New Roman"/>
                <w:color w:val="000000"/>
                <w:sz w:val="24"/>
                <w:szCs w:val="24"/>
                <w:lang w:eastAsia="ru-RU"/>
              </w:rPr>
              <w:t>Пекины</w:t>
            </w:r>
            <w:proofErr w:type="spellEnd"/>
            <w:r w:rsidRPr="00B345FE">
              <w:rPr>
                <w:rFonts w:ascii="Times New Roman" w:eastAsia="Times New Roman" w:hAnsi="Times New Roman" w:cs="Times New Roman"/>
                <w:color w:val="000000"/>
                <w:sz w:val="24"/>
                <w:szCs w:val="24"/>
                <w:lang w:eastAsia="ru-RU"/>
              </w:rPr>
              <w:t xml:space="preserve"> бутсы"</w:t>
            </w:r>
            <w:r>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0E09F2"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973E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9609E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Л.А. Кассиль.</w:t>
            </w:r>
            <w:r w:rsidRPr="00B345FE">
              <w:rPr>
                <w:rFonts w:ascii="Times New Roman" w:eastAsia="Times New Roman" w:hAnsi="Times New Roman" w:cs="Times New Roman"/>
                <w:color w:val="000000"/>
                <w:sz w:val="24"/>
                <w:szCs w:val="24"/>
                <w:lang w:eastAsia="ru-RU"/>
              </w:rPr>
              <w:t xml:space="preserve"> "</w:t>
            </w:r>
            <w:proofErr w:type="spellStart"/>
            <w:r w:rsidRPr="00B345FE">
              <w:rPr>
                <w:rFonts w:ascii="Times New Roman" w:eastAsia="Times New Roman" w:hAnsi="Times New Roman" w:cs="Times New Roman"/>
                <w:color w:val="000000"/>
                <w:sz w:val="24"/>
                <w:szCs w:val="24"/>
                <w:lang w:eastAsia="ru-RU"/>
              </w:rPr>
              <w:t>Пекины</w:t>
            </w:r>
            <w:proofErr w:type="spellEnd"/>
            <w:r w:rsidRPr="00B345FE">
              <w:rPr>
                <w:rFonts w:ascii="Times New Roman" w:eastAsia="Times New Roman" w:hAnsi="Times New Roman" w:cs="Times New Roman"/>
                <w:color w:val="000000"/>
                <w:sz w:val="24"/>
                <w:szCs w:val="24"/>
                <w:lang w:eastAsia="ru-RU"/>
              </w:rPr>
              <w:t xml:space="preserve"> бутсы"</w:t>
            </w:r>
            <w:r>
              <w:rPr>
                <w:rFonts w:ascii="Times New Roman" w:eastAsia="Times New Roman" w:hAnsi="Times New Roman" w:cs="Times New Roman"/>
                <w:color w:val="000000"/>
                <w:sz w:val="24"/>
                <w:szCs w:val="24"/>
                <w:lang w:eastAsia="ru-RU"/>
              </w:rPr>
              <w:t>.</w:t>
            </w:r>
            <w:r w:rsidRPr="002E62A7">
              <w:rPr>
                <w:rFonts w:ascii="Times New Roman" w:eastAsia="Times New Roman" w:hAnsi="Times New Roman" w:cs="Times New Roman"/>
                <w:bCs/>
                <w:iCs/>
                <w:color w:val="000000"/>
                <w:sz w:val="24"/>
                <w:szCs w:val="24"/>
                <w:lang w:eastAsia="ru-RU"/>
              </w:rPr>
              <w:t xml:space="preserve"> Обобщающий урок.</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0E09F2" w:rsidP="00973E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9609E8">
            <w:pPr>
              <w:spacing w:after="0" w:line="240" w:lineRule="auto"/>
              <w:rPr>
                <w:rFonts w:ascii="Times New Roman" w:eastAsia="Times New Roman" w:hAnsi="Times New Roman" w:cs="Times New Roman"/>
                <w:color w:val="000000"/>
                <w:sz w:val="24"/>
                <w:szCs w:val="24"/>
                <w:lang w:eastAsia="ru-RU"/>
              </w:rPr>
            </w:pP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r w:rsidRPr="000D54C4">
              <w:rPr>
                <w:rFonts w:ascii="Times New Roman" w:eastAsia="Times New Roman" w:hAnsi="Times New Roman" w:cs="Times New Roman"/>
                <w:sz w:val="24"/>
                <w:szCs w:val="24"/>
                <w:lang w:eastAsia="ru-RU"/>
              </w:rPr>
              <w:t>Стихи о Великой Отечественной войне</w:t>
            </w:r>
            <w:r>
              <w:rPr>
                <w:rFonts w:ascii="Times New Roman" w:eastAsia="Times New Roman" w:hAnsi="Times New Roman" w:cs="Times New Roman"/>
                <w:color w:val="666666"/>
                <w:sz w:val="24"/>
                <w:szCs w:val="24"/>
                <w:lang w:eastAsia="ru-RU"/>
              </w:rPr>
              <w:t xml:space="preserve"> </w:t>
            </w:r>
            <w:r w:rsidRPr="00F32953">
              <w:rPr>
                <w:rFonts w:ascii="Times New Roman" w:hAnsi="Times New Roman"/>
                <w:sz w:val="24"/>
                <w:szCs w:val="24"/>
              </w:rPr>
              <w:t>К. М. Симонова</w:t>
            </w:r>
            <w:r>
              <w:rPr>
                <w:rFonts w:ascii="Times New Roman" w:hAnsi="Times New Roman"/>
                <w:sz w:val="24"/>
                <w:szCs w:val="24"/>
              </w:rPr>
              <w:t>.</w:t>
            </w: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973E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0D54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А.Т. Твардовского</w:t>
            </w:r>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973E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87-88</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9609E8">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 xml:space="preserve">А.Т. </w:t>
            </w:r>
            <w:proofErr w:type="gramStart"/>
            <w:r w:rsidRPr="00B345FE">
              <w:rPr>
                <w:rFonts w:ascii="Times New Roman" w:eastAsia="Times New Roman" w:hAnsi="Times New Roman" w:cs="Times New Roman"/>
                <w:color w:val="000000"/>
                <w:sz w:val="24"/>
                <w:szCs w:val="24"/>
                <w:lang w:eastAsia="ru-RU"/>
              </w:rPr>
              <w:t xml:space="preserve">Твардовский </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w:t>
            </w:r>
            <w:r w:rsidRPr="00B345FE">
              <w:rPr>
                <w:rFonts w:ascii="Times New Roman" w:eastAsia="Times New Roman" w:hAnsi="Times New Roman" w:cs="Times New Roman"/>
                <w:color w:val="000000"/>
                <w:sz w:val="24"/>
                <w:szCs w:val="24"/>
                <w:lang w:eastAsia="ru-RU"/>
              </w:rPr>
              <w:t xml:space="preserve">"Василий Тёркин" </w:t>
            </w:r>
            <w:r>
              <w:rPr>
                <w:rFonts w:ascii="Times New Roman" w:eastAsia="Times New Roman" w:hAnsi="Times New Roman" w:cs="Times New Roman"/>
                <w:color w:val="000000"/>
                <w:sz w:val="24"/>
                <w:szCs w:val="24"/>
                <w:lang w:eastAsia="ru-RU"/>
              </w:rPr>
              <w:t>(отрывки из поэмы) «Гармонь».</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89-90</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 xml:space="preserve">А.Т. </w:t>
            </w:r>
            <w:proofErr w:type="gramStart"/>
            <w:r w:rsidRPr="00B345FE">
              <w:rPr>
                <w:rFonts w:ascii="Times New Roman" w:eastAsia="Times New Roman" w:hAnsi="Times New Roman" w:cs="Times New Roman"/>
                <w:color w:val="000000"/>
                <w:sz w:val="24"/>
                <w:szCs w:val="24"/>
                <w:lang w:eastAsia="ru-RU"/>
              </w:rPr>
              <w:t xml:space="preserve">Твардовский </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w:t>
            </w:r>
            <w:r w:rsidRPr="00B345FE">
              <w:rPr>
                <w:rFonts w:ascii="Times New Roman" w:eastAsia="Times New Roman" w:hAnsi="Times New Roman" w:cs="Times New Roman"/>
                <w:color w:val="000000"/>
                <w:sz w:val="24"/>
                <w:szCs w:val="24"/>
                <w:lang w:eastAsia="ru-RU"/>
              </w:rPr>
              <w:t xml:space="preserve">"Василий Тёркин" </w:t>
            </w:r>
            <w:r>
              <w:rPr>
                <w:rFonts w:ascii="Times New Roman" w:eastAsia="Times New Roman" w:hAnsi="Times New Roman" w:cs="Times New Roman"/>
                <w:color w:val="000000"/>
                <w:sz w:val="24"/>
                <w:szCs w:val="24"/>
                <w:lang w:eastAsia="ru-RU"/>
              </w:rPr>
              <w:t>(отрывки из поэмы) «Кто стрелял?».</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91-92</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 xml:space="preserve">А.Т. </w:t>
            </w:r>
            <w:proofErr w:type="gramStart"/>
            <w:r w:rsidRPr="00B345FE">
              <w:rPr>
                <w:rFonts w:ascii="Times New Roman" w:eastAsia="Times New Roman" w:hAnsi="Times New Roman" w:cs="Times New Roman"/>
                <w:color w:val="000000"/>
                <w:sz w:val="24"/>
                <w:szCs w:val="24"/>
                <w:lang w:eastAsia="ru-RU"/>
              </w:rPr>
              <w:t xml:space="preserve">Твардовский </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w:t>
            </w:r>
            <w:r w:rsidRPr="00B345FE">
              <w:rPr>
                <w:rFonts w:ascii="Times New Roman" w:eastAsia="Times New Roman" w:hAnsi="Times New Roman" w:cs="Times New Roman"/>
                <w:color w:val="000000"/>
                <w:sz w:val="24"/>
                <w:szCs w:val="24"/>
                <w:lang w:eastAsia="ru-RU"/>
              </w:rPr>
              <w:t xml:space="preserve">"Василий Тёркин" </w:t>
            </w:r>
            <w:r>
              <w:rPr>
                <w:rFonts w:ascii="Times New Roman" w:eastAsia="Times New Roman" w:hAnsi="Times New Roman" w:cs="Times New Roman"/>
                <w:color w:val="000000"/>
                <w:sz w:val="24"/>
                <w:szCs w:val="24"/>
                <w:lang w:eastAsia="ru-RU"/>
              </w:rPr>
              <w:t>(отрывки из поэмы) «В наступлении».</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B77FB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Pr="00B345FE">
              <w:rPr>
                <w:rFonts w:ascii="Times New Roman" w:eastAsia="Times New Roman" w:hAnsi="Times New Roman" w:cs="Times New Roman"/>
                <w:color w:val="000000"/>
                <w:sz w:val="24"/>
                <w:szCs w:val="24"/>
                <w:lang w:eastAsia="ru-RU"/>
              </w:rPr>
              <w:t>В.М. Шукшин</w:t>
            </w:r>
            <w:r>
              <w:rPr>
                <w:rFonts w:ascii="Times New Roman" w:eastAsia="Times New Roman" w:hAnsi="Times New Roman" w:cs="Times New Roman"/>
                <w:color w:val="000000"/>
                <w:sz w:val="24"/>
                <w:szCs w:val="24"/>
                <w:lang w:eastAsia="ru-RU"/>
              </w:rPr>
              <w:t>а.</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072439">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В.М. Шукшин</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"Гринька Малюгин"</w:t>
            </w:r>
            <w:r>
              <w:rPr>
                <w:rFonts w:ascii="Times New Roman" w:eastAsia="Times New Roman" w:hAnsi="Times New Roman" w:cs="Times New Roman"/>
                <w:color w:val="000000"/>
                <w:sz w:val="24"/>
                <w:szCs w:val="24"/>
                <w:lang w:eastAsia="ru-RU"/>
              </w:rPr>
              <w:t xml:space="preserve"> (в сокращении).</w:t>
            </w:r>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0E09F2"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072439">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В.М. Шукшин</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"Гринька Малюгин"</w:t>
            </w:r>
            <w:r>
              <w:rPr>
                <w:rFonts w:ascii="Times New Roman" w:eastAsia="Times New Roman" w:hAnsi="Times New Roman" w:cs="Times New Roman"/>
                <w:color w:val="000000"/>
                <w:sz w:val="24"/>
                <w:szCs w:val="24"/>
                <w:lang w:eastAsia="ru-RU"/>
              </w:rPr>
              <w:t xml:space="preserve"> (в сокращении).</w:t>
            </w:r>
            <w:r w:rsidRPr="002E62A7">
              <w:rPr>
                <w:rFonts w:ascii="Times New Roman" w:eastAsia="Times New Roman" w:hAnsi="Times New Roman" w:cs="Times New Roman"/>
                <w:bCs/>
                <w:iCs/>
                <w:color w:val="000000"/>
                <w:sz w:val="24"/>
                <w:szCs w:val="24"/>
                <w:lang w:eastAsia="ru-RU"/>
              </w:rPr>
              <w:t xml:space="preserve"> Обобщающий урок.</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E09F2">
              <w:rPr>
                <w:rFonts w:ascii="Times New Roman" w:eastAsia="Times New Roman" w:hAnsi="Times New Roman" w:cs="Times New Roman"/>
                <w:sz w:val="24"/>
                <w:szCs w:val="24"/>
                <w:lang w:eastAsia="ru-RU"/>
              </w:rPr>
              <w:t>6</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0724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Pr="00B345FE">
              <w:rPr>
                <w:rFonts w:ascii="Times New Roman" w:eastAsia="Times New Roman" w:hAnsi="Times New Roman" w:cs="Times New Roman"/>
                <w:color w:val="000000"/>
                <w:sz w:val="24"/>
                <w:szCs w:val="24"/>
                <w:lang w:eastAsia="ru-RU"/>
              </w:rPr>
              <w:t>В.П. Астафьев</w:t>
            </w:r>
            <w:r>
              <w:rPr>
                <w:rFonts w:ascii="Times New Roman" w:eastAsia="Times New Roman" w:hAnsi="Times New Roman" w:cs="Times New Roman"/>
                <w:color w:val="000000"/>
                <w:sz w:val="24"/>
                <w:szCs w:val="24"/>
                <w:lang w:eastAsia="ru-RU"/>
              </w:rPr>
              <w:t xml:space="preserve">а.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072439">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В.П. Астафьев</w:t>
            </w:r>
            <w:r>
              <w:rPr>
                <w:rFonts w:ascii="Times New Roman" w:eastAsia="Times New Roman" w:hAnsi="Times New Roman" w:cs="Times New Roman"/>
                <w:color w:val="000000"/>
                <w:sz w:val="24"/>
                <w:szCs w:val="24"/>
                <w:lang w:eastAsia="ru-RU"/>
              </w:rPr>
              <w:t xml:space="preserve">. </w:t>
            </w:r>
            <w:r w:rsidRPr="00B345FE">
              <w:rPr>
                <w:rFonts w:ascii="Times New Roman" w:eastAsia="Times New Roman" w:hAnsi="Times New Roman" w:cs="Times New Roman"/>
                <w:color w:val="000000"/>
                <w:sz w:val="24"/>
                <w:szCs w:val="24"/>
                <w:lang w:eastAsia="ru-RU"/>
              </w:rPr>
              <w:t>"Далёкая и близкая сказка"</w:t>
            </w:r>
            <w:r>
              <w:rPr>
                <w:rFonts w:ascii="Times New Roman" w:eastAsia="Times New Roman" w:hAnsi="Times New Roman" w:cs="Times New Roman"/>
                <w:color w:val="000000"/>
                <w:sz w:val="24"/>
                <w:szCs w:val="24"/>
                <w:lang w:eastAsia="ru-RU"/>
              </w:rPr>
              <w:t xml:space="preserve"> (Глава из повести «Последний поклон»).</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0E09F2"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072439">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В.П. Астафьев</w:t>
            </w:r>
            <w:r>
              <w:rPr>
                <w:rFonts w:ascii="Times New Roman" w:eastAsia="Times New Roman" w:hAnsi="Times New Roman" w:cs="Times New Roman"/>
                <w:color w:val="000000"/>
                <w:sz w:val="24"/>
                <w:szCs w:val="24"/>
                <w:lang w:eastAsia="ru-RU"/>
              </w:rPr>
              <w:t xml:space="preserve">. </w:t>
            </w:r>
            <w:r w:rsidRPr="00B345FE">
              <w:rPr>
                <w:rFonts w:ascii="Times New Roman" w:eastAsia="Times New Roman" w:hAnsi="Times New Roman" w:cs="Times New Roman"/>
                <w:color w:val="000000"/>
                <w:sz w:val="24"/>
                <w:szCs w:val="24"/>
                <w:lang w:eastAsia="ru-RU"/>
              </w:rPr>
              <w:t>"Далёкая и близкая сказка"</w:t>
            </w:r>
            <w:r>
              <w:rPr>
                <w:rFonts w:ascii="Times New Roman" w:eastAsia="Times New Roman" w:hAnsi="Times New Roman" w:cs="Times New Roman"/>
                <w:color w:val="000000"/>
                <w:sz w:val="24"/>
                <w:szCs w:val="24"/>
                <w:lang w:eastAsia="ru-RU"/>
              </w:rPr>
              <w:t xml:space="preserve"> (Глава из повести «Последний поклон»). </w:t>
            </w:r>
            <w:r w:rsidRPr="002E62A7">
              <w:rPr>
                <w:rFonts w:ascii="Times New Roman" w:eastAsia="Times New Roman" w:hAnsi="Times New Roman" w:cs="Times New Roman"/>
                <w:bCs/>
                <w:iCs/>
                <w:color w:val="000000"/>
                <w:sz w:val="24"/>
                <w:szCs w:val="24"/>
                <w:lang w:eastAsia="ru-RU"/>
              </w:rPr>
              <w:t>Обобщающий урок.</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0E09F2"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0724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Pr="00B345FE">
              <w:rPr>
                <w:rFonts w:ascii="Times New Roman" w:eastAsia="Times New Roman" w:hAnsi="Times New Roman" w:cs="Times New Roman"/>
                <w:color w:val="000000"/>
                <w:sz w:val="24"/>
                <w:szCs w:val="24"/>
                <w:lang w:eastAsia="ru-RU"/>
              </w:rPr>
              <w:t>Р.П. Погодин</w:t>
            </w:r>
            <w:r>
              <w:rPr>
                <w:rFonts w:ascii="Times New Roman" w:eastAsia="Times New Roman" w:hAnsi="Times New Roman" w:cs="Times New Roman"/>
                <w:color w:val="000000"/>
                <w:sz w:val="24"/>
                <w:szCs w:val="24"/>
                <w:lang w:eastAsia="ru-RU"/>
              </w:rPr>
              <w:t>а.</w:t>
            </w:r>
            <w:r w:rsidRPr="00B345FE">
              <w:rPr>
                <w:rFonts w:ascii="Times New Roman" w:eastAsia="Times New Roman" w:hAnsi="Times New Roman" w:cs="Times New Roman"/>
                <w:color w:val="000000"/>
                <w:sz w:val="24"/>
                <w:szCs w:val="24"/>
                <w:lang w:eastAsia="ru-RU"/>
              </w:rPr>
              <w:t xml:space="preserve"> </w:t>
            </w:r>
            <w:r w:rsidR="000E09F2" w:rsidRPr="00B345FE">
              <w:rPr>
                <w:rFonts w:ascii="Times New Roman" w:eastAsia="Times New Roman" w:hAnsi="Times New Roman" w:cs="Times New Roman"/>
                <w:color w:val="000000"/>
                <w:sz w:val="24"/>
                <w:szCs w:val="24"/>
                <w:lang w:eastAsia="ru-RU"/>
              </w:rPr>
              <w:t>"</w:t>
            </w:r>
            <w:proofErr w:type="spellStart"/>
            <w:r w:rsidR="000E09F2" w:rsidRPr="00B345FE">
              <w:rPr>
                <w:rFonts w:ascii="Times New Roman" w:eastAsia="Times New Roman" w:hAnsi="Times New Roman" w:cs="Times New Roman"/>
                <w:color w:val="000000"/>
                <w:sz w:val="24"/>
                <w:szCs w:val="24"/>
                <w:lang w:eastAsia="ru-RU"/>
              </w:rPr>
              <w:t>Алфред</w:t>
            </w:r>
            <w:proofErr w:type="spellEnd"/>
            <w:r w:rsidR="000E09F2" w:rsidRPr="00B345FE">
              <w:rPr>
                <w:rFonts w:ascii="Times New Roman" w:eastAsia="Times New Roman" w:hAnsi="Times New Roman" w:cs="Times New Roman"/>
                <w:color w:val="000000"/>
                <w:sz w:val="24"/>
                <w:szCs w:val="24"/>
                <w:lang w:eastAsia="ru-RU"/>
              </w:rPr>
              <w:t>"</w:t>
            </w:r>
            <w:r w:rsidR="000E09F2">
              <w:rPr>
                <w:rFonts w:ascii="Times New Roman" w:eastAsia="Times New Roman" w:hAnsi="Times New Roman" w:cs="Times New Roman"/>
                <w:color w:val="000000"/>
                <w:sz w:val="24"/>
                <w:szCs w:val="24"/>
                <w:lang w:eastAsia="ru-RU"/>
              </w:rPr>
              <w:t>.</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072439">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Р.П. Погодин</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w:t>
            </w:r>
            <w:proofErr w:type="spellStart"/>
            <w:r w:rsidRPr="00B345FE">
              <w:rPr>
                <w:rFonts w:ascii="Times New Roman" w:eastAsia="Times New Roman" w:hAnsi="Times New Roman" w:cs="Times New Roman"/>
                <w:color w:val="000000"/>
                <w:sz w:val="24"/>
                <w:szCs w:val="24"/>
                <w:lang w:eastAsia="ru-RU"/>
              </w:rPr>
              <w:t>Алфред</w:t>
            </w:r>
            <w:proofErr w:type="spellEnd"/>
            <w:r w:rsidRPr="00B345F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0E09F2"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072439">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Р.П. Погодин</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w:t>
            </w:r>
            <w:proofErr w:type="spellStart"/>
            <w:r w:rsidRPr="00B345FE">
              <w:rPr>
                <w:rFonts w:ascii="Times New Roman" w:eastAsia="Times New Roman" w:hAnsi="Times New Roman" w:cs="Times New Roman"/>
                <w:color w:val="000000"/>
                <w:sz w:val="24"/>
                <w:szCs w:val="24"/>
                <w:lang w:eastAsia="ru-RU"/>
              </w:rPr>
              <w:t>Алфред</w:t>
            </w:r>
            <w:proofErr w:type="spellEnd"/>
            <w:r w:rsidRPr="00B345F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2E62A7">
              <w:rPr>
                <w:rFonts w:ascii="Times New Roman" w:eastAsia="Times New Roman" w:hAnsi="Times New Roman" w:cs="Times New Roman"/>
                <w:bCs/>
                <w:iCs/>
                <w:color w:val="000000"/>
                <w:sz w:val="24"/>
                <w:szCs w:val="24"/>
                <w:lang w:eastAsia="ru-RU"/>
              </w:rPr>
              <w:t>Обобщающий урок.</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0724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Pr="00B345FE">
              <w:rPr>
                <w:rFonts w:ascii="Times New Roman" w:eastAsia="Times New Roman" w:hAnsi="Times New Roman" w:cs="Times New Roman"/>
                <w:color w:val="000000"/>
                <w:sz w:val="24"/>
                <w:szCs w:val="24"/>
                <w:lang w:eastAsia="ru-RU"/>
              </w:rPr>
              <w:t xml:space="preserve">иография </w:t>
            </w:r>
            <w:r>
              <w:rPr>
                <w:rFonts w:ascii="Times New Roman" w:eastAsia="Times New Roman" w:hAnsi="Times New Roman" w:cs="Times New Roman"/>
                <w:color w:val="000000"/>
                <w:sz w:val="24"/>
                <w:szCs w:val="24"/>
                <w:lang w:eastAsia="ru-RU"/>
              </w:rPr>
              <w:t xml:space="preserve"> и творчество </w:t>
            </w:r>
            <w:r w:rsidRPr="00B345FE">
              <w:rPr>
                <w:rFonts w:ascii="Times New Roman" w:eastAsia="Times New Roman" w:hAnsi="Times New Roman" w:cs="Times New Roman"/>
                <w:color w:val="000000"/>
                <w:sz w:val="24"/>
                <w:szCs w:val="24"/>
                <w:lang w:eastAsia="ru-RU"/>
              </w:rPr>
              <w:t>А.А. Сурков</w:t>
            </w:r>
            <w:r>
              <w:rPr>
                <w:rFonts w:ascii="Times New Roman" w:eastAsia="Times New Roman" w:hAnsi="Times New Roman" w:cs="Times New Roman"/>
                <w:color w:val="000000"/>
                <w:sz w:val="24"/>
                <w:szCs w:val="24"/>
                <w:lang w:eastAsia="ru-RU"/>
              </w:rPr>
              <w:t>а.</w:t>
            </w:r>
            <w:r w:rsidRPr="00B345FE">
              <w:rPr>
                <w:rFonts w:ascii="Times New Roman" w:eastAsia="Times New Roman" w:hAnsi="Times New Roman" w:cs="Times New Roman"/>
                <w:color w:val="000000"/>
                <w:sz w:val="24"/>
                <w:szCs w:val="24"/>
                <w:lang w:eastAsia="ru-RU"/>
              </w:rPr>
              <w:t xml:space="preserve"> </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973E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072439">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А.А. Сурков</w:t>
            </w:r>
            <w:r>
              <w:rPr>
                <w:rFonts w:ascii="Times New Roman" w:eastAsia="Times New Roman" w:hAnsi="Times New Roman" w:cs="Times New Roman"/>
                <w:color w:val="000000"/>
                <w:sz w:val="24"/>
                <w:szCs w:val="24"/>
                <w:lang w:eastAsia="ru-RU"/>
              </w:rPr>
              <w:t>.</w:t>
            </w:r>
            <w:r w:rsidRPr="00B345FE">
              <w:rPr>
                <w:rFonts w:ascii="Times New Roman" w:eastAsia="Times New Roman" w:hAnsi="Times New Roman" w:cs="Times New Roman"/>
                <w:color w:val="000000"/>
                <w:sz w:val="24"/>
                <w:szCs w:val="24"/>
                <w:lang w:eastAsia="ru-RU"/>
              </w:rPr>
              <w:t xml:space="preserve"> "Родина"</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973E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072439">
            <w:pPr>
              <w:spacing w:after="0" w:line="240" w:lineRule="auto"/>
              <w:rPr>
                <w:rFonts w:ascii="Times New Roman" w:eastAsia="Times New Roman" w:hAnsi="Times New Roman" w:cs="Times New Roman"/>
                <w:color w:val="000000"/>
                <w:sz w:val="24"/>
                <w:szCs w:val="24"/>
                <w:lang w:eastAsia="ru-RU"/>
              </w:rPr>
            </w:pP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Default="006A5BD4" w:rsidP="004B7D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r w:rsidRPr="000D54C4">
              <w:rPr>
                <w:rFonts w:ascii="Times New Roman" w:eastAsia="Times New Roman" w:hAnsi="Times New Roman" w:cs="Times New Roman"/>
                <w:sz w:val="24"/>
                <w:szCs w:val="24"/>
                <w:lang w:eastAsia="ru-RU"/>
              </w:rPr>
              <w:t>Стихи</w:t>
            </w:r>
            <w:r>
              <w:rPr>
                <w:rFonts w:ascii="Times New Roman" w:eastAsia="Times New Roman" w:hAnsi="Times New Roman" w:cs="Times New Roman"/>
                <w:color w:val="666666"/>
                <w:sz w:val="24"/>
                <w:szCs w:val="24"/>
                <w:lang w:eastAsia="ru-RU"/>
              </w:rPr>
              <w:t xml:space="preserve"> </w:t>
            </w:r>
            <w:r w:rsidRPr="00F32953">
              <w:rPr>
                <w:rFonts w:ascii="Times New Roman" w:hAnsi="Times New Roman"/>
                <w:sz w:val="24"/>
                <w:szCs w:val="24"/>
              </w:rPr>
              <w:t>Н. М. Рубцова</w:t>
            </w:r>
            <w:r>
              <w:rPr>
                <w:rFonts w:ascii="Times New Roman" w:hAnsi="Times New Roman"/>
                <w:sz w:val="24"/>
                <w:szCs w:val="24"/>
              </w:rPr>
              <w:t xml:space="preserve"> о Родине.</w:t>
            </w: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4B7DAA" w:rsidRDefault="006A5BD4" w:rsidP="004B7D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Итоговый урок.</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4B7DAA">
            <w:pPr>
              <w:spacing w:after="0" w:line="240" w:lineRule="auto"/>
              <w:jc w:val="center"/>
              <w:rPr>
                <w:rFonts w:ascii="Times New Roman" w:eastAsia="Times New Roman" w:hAnsi="Times New Roman" w:cs="Times New Roman"/>
                <w:color w:val="000000"/>
                <w:sz w:val="24"/>
                <w:szCs w:val="24"/>
                <w:lang w:eastAsia="ru-RU"/>
              </w:rPr>
            </w:pPr>
            <w:r w:rsidRPr="00B345FE">
              <w:rPr>
                <w:rFonts w:ascii="Times New Roman" w:eastAsia="Times New Roman" w:hAnsi="Times New Roman" w:cs="Times New Roman"/>
                <w:color w:val="000000"/>
                <w:sz w:val="24"/>
                <w:szCs w:val="24"/>
                <w:lang w:eastAsia="ru-RU"/>
              </w:rPr>
              <w:t>1</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r>
      <w:tr w:rsidR="006A5BD4" w:rsidRPr="00DC07FE" w:rsidTr="00F462BA">
        <w:trPr>
          <w:trHeight w:val="240"/>
        </w:trPr>
        <w:tc>
          <w:tcPr>
            <w:tcW w:w="11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tcPr>
          <w:p w:rsidR="006A5BD4" w:rsidRPr="00B345FE" w:rsidRDefault="006A5BD4" w:rsidP="00DC07FE">
            <w:pPr>
              <w:spacing w:after="0" w:line="240" w:lineRule="auto"/>
              <w:rPr>
                <w:rFonts w:ascii="Times New Roman" w:eastAsia="Times New Roman" w:hAnsi="Times New Roman" w:cs="Times New Roman"/>
                <w:color w:val="666666"/>
                <w:sz w:val="24"/>
                <w:szCs w:val="24"/>
                <w:lang w:eastAsia="ru-RU"/>
              </w:rPr>
            </w:pPr>
          </w:p>
        </w:tc>
        <w:tc>
          <w:tcPr>
            <w:tcW w:w="5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tcPr>
          <w:p w:rsidR="006A5BD4" w:rsidRPr="00B43BF1" w:rsidRDefault="006A5BD4" w:rsidP="00B43BF1">
            <w:pPr>
              <w:spacing w:after="0" w:line="240" w:lineRule="auto"/>
              <w:jc w:val="right"/>
              <w:rPr>
                <w:rFonts w:ascii="Times New Roman" w:eastAsia="Times New Roman" w:hAnsi="Times New Roman" w:cs="Times New Roman"/>
                <w:b/>
                <w:color w:val="000000"/>
                <w:sz w:val="24"/>
                <w:szCs w:val="24"/>
                <w:lang w:eastAsia="ru-RU"/>
              </w:rPr>
            </w:pPr>
            <w:r w:rsidRPr="00B43BF1">
              <w:rPr>
                <w:rFonts w:ascii="Times New Roman" w:eastAsia="Times New Roman" w:hAnsi="Times New Roman" w:cs="Times New Roman"/>
                <w:b/>
                <w:color w:val="000000"/>
                <w:sz w:val="24"/>
                <w:szCs w:val="24"/>
                <w:lang w:eastAsia="ru-RU"/>
              </w:rPr>
              <w:t>Итого:</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tcPr>
          <w:p w:rsidR="006A5BD4" w:rsidRPr="00B43BF1" w:rsidRDefault="006A5BD4" w:rsidP="004B7DAA">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105</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tcPr>
          <w:p w:rsidR="006A5BD4" w:rsidRPr="004B7DAA" w:rsidRDefault="006A5BD4" w:rsidP="004B7DAA">
            <w:pPr>
              <w:spacing w:after="0" w:line="240" w:lineRule="auto"/>
              <w:jc w:val="center"/>
              <w:rPr>
                <w:rFonts w:ascii="Times New Roman" w:eastAsia="Times New Roman" w:hAnsi="Times New Roman" w:cs="Times New Roman"/>
                <w:b/>
                <w:sz w:val="24"/>
                <w:szCs w:val="24"/>
                <w:lang w:eastAsia="ru-RU"/>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Pr>
          <w:p w:rsidR="006A5BD4" w:rsidRPr="00B43BF1" w:rsidRDefault="006A5BD4" w:rsidP="00DC07FE">
            <w:pPr>
              <w:spacing w:after="0" w:line="240" w:lineRule="auto"/>
              <w:rPr>
                <w:rFonts w:ascii="Times New Roman" w:eastAsia="Times New Roman" w:hAnsi="Times New Roman" w:cs="Times New Roman"/>
                <w:b/>
                <w:color w:val="666666"/>
                <w:sz w:val="24"/>
                <w:szCs w:val="24"/>
                <w:lang w:eastAsia="ru-RU"/>
              </w:rPr>
            </w:pPr>
          </w:p>
        </w:tc>
        <w:tc>
          <w:tcPr>
            <w:tcW w:w="1794" w:type="dxa"/>
            <w:tcBorders>
              <w:top w:val="single" w:sz="8" w:space="0" w:color="000000"/>
              <w:left w:val="single" w:sz="8" w:space="0" w:color="000000"/>
              <w:bottom w:val="single" w:sz="8" w:space="0" w:color="000000"/>
              <w:right w:val="single" w:sz="8" w:space="0" w:color="000000"/>
            </w:tcBorders>
            <w:shd w:val="clear" w:color="auto" w:fill="FFFFFF"/>
          </w:tcPr>
          <w:p w:rsidR="006A5BD4" w:rsidRPr="00B43BF1" w:rsidRDefault="006A5BD4" w:rsidP="00DC07FE">
            <w:pPr>
              <w:spacing w:after="0" w:line="240" w:lineRule="auto"/>
              <w:rPr>
                <w:rFonts w:ascii="Times New Roman" w:eastAsia="Times New Roman" w:hAnsi="Times New Roman" w:cs="Times New Roman"/>
                <w:b/>
                <w:color w:val="666666"/>
                <w:sz w:val="24"/>
                <w:szCs w:val="24"/>
                <w:lang w:eastAsia="ru-RU"/>
              </w:rPr>
            </w:pPr>
          </w:p>
        </w:tc>
      </w:tr>
    </w:tbl>
    <w:p w:rsidR="00DC07FE" w:rsidRPr="00DC07FE" w:rsidRDefault="00DC07FE" w:rsidP="00B76B8B">
      <w:pPr>
        <w:shd w:val="clear" w:color="auto" w:fill="FFFFFF"/>
        <w:spacing w:after="0" w:line="338" w:lineRule="atLeast"/>
        <w:jc w:val="center"/>
        <w:rPr>
          <w:rFonts w:ascii="Calibri" w:eastAsia="Times New Roman" w:hAnsi="Calibri" w:cs="Times New Roman"/>
          <w:color w:val="000000"/>
          <w:lang w:eastAsia="ru-RU"/>
        </w:rPr>
      </w:pPr>
      <w:r w:rsidRPr="00DC07FE">
        <w:rPr>
          <w:rFonts w:ascii="Times New Roman" w:eastAsia="Times New Roman" w:hAnsi="Times New Roman" w:cs="Times New Roman"/>
          <w:b/>
          <w:bCs/>
          <w:color w:val="000000"/>
          <w:sz w:val="28"/>
          <w:lang w:eastAsia="ru-RU"/>
        </w:rPr>
        <w:lastRenderedPageBreak/>
        <w:t>Показатели оценки работ учащихся</w:t>
      </w:r>
    </w:p>
    <w:p w:rsidR="00DC07FE" w:rsidRPr="00B345FE" w:rsidRDefault="00DC07FE" w:rsidP="00B76B8B">
      <w:pPr>
        <w:shd w:val="clear" w:color="auto" w:fill="FFFFFF"/>
        <w:spacing w:after="0" w:line="338" w:lineRule="atLeast"/>
        <w:jc w:val="both"/>
        <w:rPr>
          <w:rFonts w:ascii="Calibri" w:eastAsia="Times New Roman" w:hAnsi="Calibri" w:cs="Times New Roman"/>
          <w:color w:val="000000"/>
          <w:sz w:val="20"/>
          <w:lang w:eastAsia="ru-RU"/>
        </w:rPr>
      </w:pPr>
      <w:r w:rsidRPr="00DC07FE">
        <w:rPr>
          <w:rFonts w:ascii="Times New Roman" w:eastAsia="Times New Roman" w:hAnsi="Times New Roman" w:cs="Times New Roman"/>
          <w:color w:val="000000"/>
          <w:sz w:val="28"/>
          <w:lang w:eastAsia="ru-RU"/>
        </w:rPr>
        <w:t xml:space="preserve">      </w:t>
      </w:r>
      <w:r w:rsidRPr="00B345FE">
        <w:rPr>
          <w:rFonts w:ascii="Times New Roman" w:eastAsia="Times New Roman" w:hAnsi="Times New Roman" w:cs="Times New Roman"/>
          <w:color w:val="000000"/>
          <w:sz w:val="24"/>
          <w:lang w:eastAsia="ru-RU"/>
        </w:rPr>
        <w:t>Многочисленные психолого-педагогические исследования позволили разделить учащихся на 3 группы:</w:t>
      </w:r>
    </w:p>
    <w:p w:rsidR="00DC07FE" w:rsidRPr="00B345FE" w:rsidRDefault="00DC07FE" w:rsidP="00B76B8B">
      <w:pPr>
        <w:shd w:val="clear" w:color="auto" w:fill="FFFFFF"/>
        <w:spacing w:after="0" w:line="338" w:lineRule="atLeast"/>
        <w:jc w:val="both"/>
        <w:rPr>
          <w:rFonts w:ascii="Calibri" w:eastAsia="Times New Roman" w:hAnsi="Calibri" w:cs="Times New Roman"/>
          <w:color w:val="000000"/>
          <w:sz w:val="20"/>
          <w:lang w:eastAsia="ru-RU"/>
        </w:rPr>
      </w:pPr>
      <w:r w:rsidRPr="00B345FE">
        <w:rPr>
          <w:rFonts w:ascii="Times New Roman" w:eastAsia="Times New Roman" w:hAnsi="Times New Roman" w:cs="Times New Roman"/>
          <w:color w:val="000000"/>
          <w:sz w:val="24"/>
          <w:lang w:eastAsia="ru-RU"/>
        </w:rPr>
        <w:t>     Первую группу составляют дети (10-15%), которые в целом правильно решают предъявляемые им задания, наиболее активны и самостоятельны в усвоении программного материала.</w:t>
      </w:r>
    </w:p>
    <w:p w:rsidR="00DC07FE" w:rsidRPr="00B345FE" w:rsidRDefault="00DC07FE" w:rsidP="00B76B8B">
      <w:pPr>
        <w:shd w:val="clear" w:color="auto" w:fill="FFFFFF"/>
        <w:spacing w:after="0" w:line="338" w:lineRule="atLeast"/>
        <w:jc w:val="both"/>
        <w:rPr>
          <w:rFonts w:ascii="Calibri" w:eastAsia="Times New Roman" w:hAnsi="Calibri" w:cs="Times New Roman"/>
          <w:color w:val="000000"/>
          <w:sz w:val="20"/>
          <w:lang w:eastAsia="ru-RU"/>
        </w:rPr>
      </w:pPr>
      <w:r w:rsidRPr="00B345FE">
        <w:rPr>
          <w:rFonts w:ascii="Times New Roman" w:eastAsia="Times New Roman" w:hAnsi="Times New Roman" w:cs="Times New Roman"/>
          <w:color w:val="000000"/>
          <w:sz w:val="24"/>
          <w:lang w:eastAsia="ru-RU"/>
        </w:rPr>
        <w:t xml:space="preserve">    Для второй </w:t>
      </w:r>
      <w:proofErr w:type="gramStart"/>
      <w:r w:rsidRPr="00B345FE">
        <w:rPr>
          <w:rFonts w:ascii="Times New Roman" w:eastAsia="Times New Roman" w:hAnsi="Times New Roman" w:cs="Times New Roman"/>
          <w:color w:val="000000"/>
          <w:sz w:val="24"/>
          <w:lang w:eastAsia="ru-RU"/>
        </w:rPr>
        <w:t>группы(</w:t>
      </w:r>
      <w:proofErr w:type="gramEnd"/>
      <w:r w:rsidRPr="00B345FE">
        <w:rPr>
          <w:rFonts w:ascii="Times New Roman" w:eastAsia="Times New Roman" w:hAnsi="Times New Roman" w:cs="Times New Roman"/>
          <w:color w:val="000000"/>
          <w:sz w:val="24"/>
          <w:lang w:eastAsia="ru-RU"/>
        </w:rPr>
        <w:t>60-65%) характерен более замедленный темп усвоения учебного материала. Дети, входящие в эту группу, успешнее реализуют задания в конкретно заданных условиях, так как самостоятельный анализ и планирование своей деятельности у них затруднены, хотя с основными требованиями программы они справляются.</w:t>
      </w:r>
    </w:p>
    <w:p w:rsidR="00DC07FE" w:rsidRPr="00B345FE" w:rsidRDefault="00DC07FE" w:rsidP="00B76B8B">
      <w:pPr>
        <w:shd w:val="clear" w:color="auto" w:fill="FFFFFF"/>
        <w:spacing w:after="0" w:line="338" w:lineRule="atLeast"/>
        <w:jc w:val="both"/>
        <w:rPr>
          <w:rFonts w:ascii="Calibri" w:eastAsia="Times New Roman" w:hAnsi="Calibri" w:cs="Times New Roman"/>
          <w:color w:val="000000"/>
          <w:sz w:val="20"/>
          <w:lang w:eastAsia="ru-RU"/>
        </w:rPr>
      </w:pPr>
      <w:r w:rsidRPr="00B345FE">
        <w:rPr>
          <w:rFonts w:ascii="Times New Roman" w:eastAsia="Times New Roman" w:hAnsi="Times New Roman" w:cs="Times New Roman"/>
          <w:color w:val="000000"/>
          <w:sz w:val="24"/>
          <w:lang w:eastAsia="ru-RU"/>
        </w:rPr>
        <w:t>    Третья группа отличается пассивностью, инертностью психических процессов, общим нарушением В.П.Ф., что приводит к трудностям усвоения программного материала, как правило, эти ученики обучаются по упрощенной программе по всем предметам.</w:t>
      </w:r>
    </w:p>
    <w:p w:rsidR="00DC07FE" w:rsidRPr="00B345FE" w:rsidRDefault="00DC07FE" w:rsidP="00B76B8B">
      <w:pPr>
        <w:shd w:val="clear" w:color="auto" w:fill="FFFFFF"/>
        <w:spacing w:after="0" w:line="338" w:lineRule="atLeast"/>
        <w:jc w:val="both"/>
        <w:rPr>
          <w:rFonts w:ascii="Calibri" w:eastAsia="Times New Roman" w:hAnsi="Calibri" w:cs="Times New Roman"/>
          <w:color w:val="000000"/>
          <w:sz w:val="20"/>
          <w:lang w:eastAsia="ru-RU"/>
        </w:rPr>
      </w:pPr>
      <w:r w:rsidRPr="00B345FE">
        <w:rPr>
          <w:rFonts w:ascii="Times New Roman" w:eastAsia="Times New Roman" w:hAnsi="Times New Roman" w:cs="Times New Roman"/>
          <w:color w:val="000000"/>
          <w:sz w:val="24"/>
          <w:lang w:eastAsia="ru-RU"/>
        </w:rPr>
        <w:t>     На основе этих характеристик оценку «удовлетворительно» можно поставить, если дети верно выполняют от 35 до 50% заданий, оценку «</w:t>
      </w:r>
      <w:proofErr w:type="gramStart"/>
      <w:r w:rsidRPr="00B345FE">
        <w:rPr>
          <w:rFonts w:ascii="Times New Roman" w:eastAsia="Times New Roman" w:hAnsi="Times New Roman" w:cs="Times New Roman"/>
          <w:color w:val="000000"/>
          <w:sz w:val="24"/>
          <w:lang w:eastAsia="ru-RU"/>
        </w:rPr>
        <w:t>хорошо»-</w:t>
      </w:r>
      <w:proofErr w:type="gramEnd"/>
      <w:r w:rsidRPr="00B345FE">
        <w:rPr>
          <w:rFonts w:ascii="Times New Roman" w:eastAsia="Times New Roman" w:hAnsi="Times New Roman" w:cs="Times New Roman"/>
          <w:color w:val="000000"/>
          <w:sz w:val="24"/>
          <w:lang w:eastAsia="ru-RU"/>
        </w:rPr>
        <w:t xml:space="preserve"> от 50</w:t>
      </w:r>
      <w:r w:rsidR="00F85C19">
        <w:rPr>
          <w:rFonts w:ascii="Times New Roman" w:eastAsia="Times New Roman" w:hAnsi="Times New Roman" w:cs="Times New Roman"/>
          <w:color w:val="000000"/>
          <w:sz w:val="24"/>
          <w:lang w:eastAsia="ru-RU"/>
        </w:rPr>
        <w:t xml:space="preserve"> </w:t>
      </w:r>
      <w:r w:rsidRPr="00B345FE">
        <w:rPr>
          <w:rFonts w:ascii="Times New Roman" w:eastAsia="Times New Roman" w:hAnsi="Times New Roman" w:cs="Times New Roman"/>
          <w:color w:val="000000"/>
          <w:sz w:val="24"/>
          <w:lang w:eastAsia="ru-RU"/>
        </w:rPr>
        <w:t>до</w:t>
      </w:r>
      <w:r w:rsidR="00F85C19">
        <w:rPr>
          <w:rFonts w:ascii="Times New Roman" w:eastAsia="Times New Roman" w:hAnsi="Times New Roman" w:cs="Times New Roman"/>
          <w:color w:val="000000"/>
          <w:sz w:val="24"/>
          <w:lang w:eastAsia="ru-RU"/>
        </w:rPr>
        <w:t xml:space="preserve"> </w:t>
      </w:r>
      <w:r w:rsidRPr="00B345FE">
        <w:rPr>
          <w:rFonts w:ascii="Times New Roman" w:eastAsia="Times New Roman" w:hAnsi="Times New Roman" w:cs="Times New Roman"/>
          <w:color w:val="000000"/>
          <w:sz w:val="24"/>
          <w:lang w:eastAsia="ru-RU"/>
        </w:rPr>
        <w:t>65%, оценку «очень хорошо»- свыше 65%. В любом случае, организуя контрольную проверку знаний школьника, следует исходить из достигнутого им минимального уровня и из оценок выбирать такую, которая стимулировала бы его учебную и практическую деятельность.</w:t>
      </w:r>
    </w:p>
    <w:p w:rsidR="00DC07FE" w:rsidRPr="00DC07FE" w:rsidRDefault="00DC07FE" w:rsidP="00B345FE">
      <w:pPr>
        <w:shd w:val="clear" w:color="auto" w:fill="FFFFFF"/>
        <w:spacing w:after="0" w:line="240" w:lineRule="auto"/>
        <w:jc w:val="center"/>
        <w:rPr>
          <w:rFonts w:ascii="Calibri" w:eastAsia="Times New Roman" w:hAnsi="Calibri" w:cs="Times New Roman"/>
          <w:color w:val="000000"/>
          <w:lang w:eastAsia="ru-RU"/>
        </w:rPr>
      </w:pPr>
      <w:r w:rsidRPr="00DC07FE">
        <w:rPr>
          <w:rFonts w:ascii="Times New Roman" w:eastAsia="Times New Roman" w:hAnsi="Times New Roman" w:cs="Times New Roman"/>
          <w:b/>
          <w:bCs/>
          <w:color w:val="000000"/>
          <w:sz w:val="28"/>
          <w:lang w:eastAsia="ru-RU"/>
        </w:rPr>
        <w:t>Используемая литература</w:t>
      </w:r>
    </w:p>
    <w:p w:rsidR="00DC07FE" w:rsidRPr="00B345FE" w:rsidRDefault="00DC07FE" w:rsidP="00DC07FE">
      <w:pPr>
        <w:numPr>
          <w:ilvl w:val="0"/>
          <w:numId w:val="11"/>
        </w:numPr>
        <w:shd w:val="clear" w:color="auto" w:fill="FFFFFF"/>
        <w:spacing w:after="0" w:line="330" w:lineRule="atLeast"/>
        <w:ind w:left="0"/>
        <w:rPr>
          <w:rFonts w:ascii="Calibri" w:eastAsia="Times New Roman" w:hAnsi="Calibri" w:cs="Arial"/>
          <w:color w:val="000000"/>
          <w:sz w:val="24"/>
          <w:szCs w:val="24"/>
          <w:lang w:eastAsia="ru-RU"/>
        </w:rPr>
      </w:pPr>
      <w:r w:rsidRPr="00B345FE">
        <w:rPr>
          <w:rFonts w:ascii="Times New Roman" w:eastAsia="Times New Roman" w:hAnsi="Times New Roman" w:cs="Times New Roman"/>
          <w:color w:val="00000A"/>
          <w:sz w:val="24"/>
          <w:szCs w:val="24"/>
          <w:lang w:eastAsia="ru-RU"/>
        </w:rPr>
        <w:t>Федеральный закон Российской Федерации «Об образовании в Российской Федерации» N 273-ФЗ (в ред. Федеральных законов от 07.05.2013</w:t>
      </w:r>
    </w:p>
    <w:p w:rsidR="00DC07FE" w:rsidRPr="00B345FE" w:rsidRDefault="00DC07FE" w:rsidP="00DC07FE">
      <w:pPr>
        <w:shd w:val="clear" w:color="auto" w:fill="FFFFFF"/>
        <w:spacing w:after="0" w:line="338" w:lineRule="atLeast"/>
        <w:rPr>
          <w:rFonts w:ascii="Calibri" w:eastAsia="Times New Roman" w:hAnsi="Calibri" w:cs="Times New Roman"/>
          <w:color w:val="000000"/>
          <w:sz w:val="24"/>
          <w:szCs w:val="24"/>
          <w:lang w:eastAsia="ru-RU"/>
        </w:rPr>
      </w:pPr>
      <w:r w:rsidRPr="00B345FE">
        <w:rPr>
          <w:rFonts w:ascii="Times New Roman" w:eastAsia="Times New Roman" w:hAnsi="Times New Roman" w:cs="Times New Roman"/>
          <w:color w:val="00000A"/>
          <w:sz w:val="24"/>
          <w:szCs w:val="24"/>
          <w:lang w:eastAsia="ru-RU"/>
        </w:rPr>
        <w:t>N 99-ФЗ, от 23.07.2013 N 203-ФЗ)</w:t>
      </w:r>
    </w:p>
    <w:p w:rsidR="00DC07FE" w:rsidRPr="00B345FE" w:rsidRDefault="00DC07FE" w:rsidP="00DC07FE">
      <w:pPr>
        <w:numPr>
          <w:ilvl w:val="0"/>
          <w:numId w:val="12"/>
        </w:numPr>
        <w:shd w:val="clear" w:color="auto" w:fill="FFFFFF"/>
        <w:spacing w:after="0" w:line="240" w:lineRule="auto"/>
        <w:ind w:left="0"/>
        <w:rPr>
          <w:rFonts w:ascii="Calibri" w:eastAsia="Times New Roman" w:hAnsi="Calibri" w:cs="Arial"/>
          <w:color w:val="000000"/>
          <w:sz w:val="24"/>
          <w:szCs w:val="24"/>
          <w:lang w:eastAsia="ru-RU"/>
        </w:rPr>
      </w:pPr>
      <w:r w:rsidRPr="00B345FE">
        <w:rPr>
          <w:rFonts w:ascii="Times New Roman" w:eastAsia="Times New Roman" w:hAnsi="Times New Roman" w:cs="Times New Roman"/>
          <w:color w:val="00000A"/>
          <w:sz w:val="24"/>
          <w:szCs w:val="24"/>
          <w:lang w:eastAsia="ru-RU"/>
        </w:rPr>
        <w:t>Федеральный государственный образовательный стандарт образования обучающихся с умственной отсталостью (интеллектуальными нарушениями)</w:t>
      </w:r>
    </w:p>
    <w:p w:rsidR="00B345FE" w:rsidRPr="00B345FE" w:rsidRDefault="00DC07FE" w:rsidP="00B345FE">
      <w:pPr>
        <w:numPr>
          <w:ilvl w:val="0"/>
          <w:numId w:val="12"/>
        </w:numPr>
        <w:shd w:val="clear" w:color="auto" w:fill="FFFFFF"/>
        <w:spacing w:after="0" w:line="240" w:lineRule="auto"/>
        <w:ind w:left="0"/>
        <w:rPr>
          <w:rFonts w:ascii="Calibri" w:eastAsia="Times New Roman" w:hAnsi="Calibri" w:cs="Arial"/>
          <w:color w:val="000000"/>
          <w:sz w:val="24"/>
          <w:szCs w:val="24"/>
          <w:lang w:eastAsia="ru-RU"/>
        </w:rPr>
      </w:pPr>
      <w:r w:rsidRPr="00B345FE">
        <w:rPr>
          <w:rFonts w:ascii="Times New Roman" w:eastAsia="Times New Roman" w:hAnsi="Times New Roman" w:cs="Times New Roman"/>
          <w:color w:val="00000A"/>
          <w:sz w:val="24"/>
          <w:szCs w:val="24"/>
          <w:lang w:eastAsia="ru-RU"/>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w:t>
      </w:r>
      <w:r w:rsidR="00F462BA">
        <w:rPr>
          <w:rFonts w:ascii="Times New Roman" w:eastAsia="Times New Roman" w:hAnsi="Times New Roman" w:cs="Times New Roman"/>
          <w:color w:val="00000A"/>
          <w:sz w:val="24"/>
          <w:szCs w:val="24"/>
          <w:lang w:eastAsia="ru-RU"/>
        </w:rPr>
        <w:t xml:space="preserve">МКОУ </w:t>
      </w:r>
      <w:proofErr w:type="spellStart"/>
      <w:r w:rsidR="00F462BA">
        <w:rPr>
          <w:rFonts w:ascii="Times New Roman" w:eastAsia="Times New Roman" w:hAnsi="Times New Roman" w:cs="Times New Roman"/>
          <w:color w:val="00000A"/>
          <w:sz w:val="24"/>
          <w:szCs w:val="24"/>
          <w:lang w:eastAsia="ru-RU"/>
        </w:rPr>
        <w:t>Чистюньской</w:t>
      </w:r>
      <w:proofErr w:type="spellEnd"/>
      <w:r w:rsidR="00F462BA">
        <w:rPr>
          <w:rFonts w:ascii="Times New Roman" w:eastAsia="Times New Roman" w:hAnsi="Times New Roman" w:cs="Times New Roman"/>
          <w:color w:val="00000A"/>
          <w:sz w:val="24"/>
          <w:szCs w:val="24"/>
          <w:lang w:eastAsia="ru-RU"/>
        </w:rPr>
        <w:t xml:space="preserve"> СОШ.</w:t>
      </w:r>
    </w:p>
    <w:p w:rsidR="00DC07FE" w:rsidRPr="00B345FE" w:rsidRDefault="00B345FE" w:rsidP="00B345FE">
      <w:pPr>
        <w:numPr>
          <w:ilvl w:val="0"/>
          <w:numId w:val="12"/>
        </w:numPr>
        <w:shd w:val="clear" w:color="auto" w:fill="FFFFFF"/>
        <w:spacing w:after="0" w:line="240" w:lineRule="auto"/>
        <w:ind w:left="0"/>
        <w:rPr>
          <w:rFonts w:ascii="Calibri" w:eastAsia="Times New Roman" w:hAnsi="Calibri" w:cs="Arial"/>
          <w:color w:val="000000"/>
          <w:sz w:val="24"/>
          <w:szCs w:val="24"/>
          <w:lang w:eastAsia="ru-RU"/>
        </w:rPr>
      </w:pPr>
      <w:r w:rsidRPr="00B345FE">
        <w:rPr>
          <w:rFonts w:ascii="Times New Roman" w:hAnsi="Times New Roman"/>
          <w:color w:val="00000A"/>
          <w:sz w:val="24"/>
          <w:szCs w:val="24"/>
        </w:rPr>
        <w:t xml:space="preserve">Программы  для специальных (коррекционных) образовательных учреждений </w:t>
      </w:r>
      <w:r w:rsidRPr="00B345FE">
        <w:rPr>
          <w:rFonts w:ascii="Times New Roman" w:hAnsi="Times New Roman"/>
          <w:color w:val="00000A"/>
          <w:sz w:val="24"/>
          <w:szCs w:val="24"/>
          <w:lang w:val="en-US"/>
        </w:rPr>
        <w:t>VIII</w:t>
      </w:r>
      <w:r w:rsidRPr="00B345FE">
        <w:rPr>
          <w:rFonts w:ascii="Times New Roman" w:hAnsi="Times New Roman"/>
          <w:color w:val="00000A"/>
          <w:sz w:val="24"/>
          <w:szCs w:val="24"/>
        </w:rPr>
        <w:t xml:space="preserve"> вида под редакцией И.М. </w:t>
      </w:r>
      <w:proofErr w:type="spellStart"/>
      <w:r w:rsidRPr="00B345FE">
        <w:rPr>
          <w:rFonts w:ascii="Times New Roman" w:hAnsi="Times New Roman"/>
          <w:color w:val="00000A"/>
          <w:sz w:val="24"/>
          <w:szCs w:val="24"/>
        </w:rPr>
        <w:t>Бгажноковой</w:t>
      </w:r>
      <w:proofErr w:type="spellEnd"/>
      <w:r w:rsidRPr="00B345FE">
        <w:rPr>
          <w:rFonts w:ascii="Times New Roman" w:hAnsi="Times New Roman"/>
          <w:color w:val="00000A"/>
          <w:sz w:val="24"/>
          <w:szCs w:val="24"/>
        </w:rPr>
        <w:t>. М.:</w:t>
      </w:r>
      <w:r w:rsidRPr="00B345FE">
        <w:rPr>
          <w:rFonts w:ascii="Times New Roman" w:hAnsi="Times New Roman"/>
          <w:sz w:val="24"/>
          <w:szCs w:val="24"/>
        </w:rPr>
        <w:t xml:space="preserve"> «Просвещение», 2010</w:t>
      </w:r>
      <w:r w:rsidRPr="00B345FE">
        <w:rPr>
          <w:rFonts w:ascii="Times New Roman" w:hAnsi="Times New Roman"/>
          <w:color w:val="00000A"/>
          <w:sz w:val="24"/>
          <w:szCs w:val="24"/>
        </w:rPr>
        <w:t>.</w:t>
      </w:r>
    </w:p>
    <w:p w:rsidR="00DC07FE" w:rsidRPr="00B345FE" w:rsidRDefault="00F462BA" w:rsidP="00DC07FE">
      <w:pPr>
        <w:numPr>
          <w:ilvl w:val="0"/>
          <w:numId w:val="12"/>
        </w:numPr>
        <w:shd w:val="clear" w:color="auto" w:fill="FFFFFF"/>
        <w:spacing w:after="0" w:line="240" w:lineRule="auto"/>
        <w:ind w:left="0"/>
        <w:rPr>
          <w:rFonts w:ascii="Calibri" w:eastAsia="Times New Roman" w:hAnsi="Calibri" w:cs="Arial"/>
          <w:color w:val="000000"/>
          <w:sz w:val="24"/>
          <w:szCs w:val="24"/>
          <w:lang w:eastAsia="ru-RU"/>
        </w:rPr>
      </w:pPr>
      <w:r>
        <w:rPr>
          <w:rFonts w:ascii="Times New Roman" w:eastAsia="Times New Roman" w:hAnsi="Times New Roman" w:cs="Times New Roman"/>
          <w:color w:val="000000"/>
          <w:sz w:val="24"/>
          <w:szCs w:val="24"/>
          <w:lang w:eastAsia="ru-RU"/>
        </w:rPr>
        <w:t>Чтение.</w:t>
      </w:r>
      <w:r w:rsidR="00DC07FE" w:rsidRPr="00B345FE">
        <w:rPr>
          <w:rFonts w:ascii="Times New Roman" w:eastAsia="Times New Roman" w:hAnsi="Times New Roman" w:cs="Times New Roman"/>
          <w:color w:val="000000"/>
          <w:sz w:val="24"/>
          <w:szCs w:val="24"/>
          <w:lang w:eastAsia="ru-RU"/>
        </w:rPr>
        <w:t xml:space="preserve"> 8 класс</w:t>
      </w:r>
      <w:r w:rsidRPr="00F462BA">
        <w:rPr>
          <w:rFonts w:ascii="Times New Roman" w:eastAsia="Times New Roman" w:hAnsi="Times New Roman" w:cs="Times New Roman"/>
          <w:color w:val="000000"/>
          <w:sz w:val="24"/>
          <w:szCs w:val="24"/>
          <w:lang w:eastAsia="ru-RU"/>
        </w:rPr>
        <w:t xml:space="preserve"> </w:t>
      </w:r>
      <w:r w:rsidRPr="00B345FE">
        <w:rPr>
          <w:rFonts w:ascii="Times New Roman" w:eastAsia="Times New Roman" w:hAnsi="Times New Roman" w:cs="Times New Roman"/>
          <w:color w:val="000000"/>
          <w:sz w:val="24"/>
          <w:szCs w:val="24"/>
          <w:lang w:eastAsia="ru-RU"/>
        </w:rPr>
        <w:t>Учеб</w:t>
      </w:r>
      <w:r>
        <w:rPr>
          <w:rFonts w:ascii="Times New Roman" w:eastAsia="Times New Roman" w:hAnsi="Times New Roman" w:cs="Times New Roman"/>
          <w:color w:val="000000"/>
          <w:sz w:val="24"/>
          <w:szCs w:val="24"/>
          <w:lang w:eastAsia="ru-RU"/>
        </w:rPr>
        <w:t>. для спец. (</w:t>
      </w:r>
      <w:proofErr w:type="spellStart"/>
      <w:r>
        <w:rPr>
          <w:rFonts w:ascii="Times New Roman" w:eastAsia="Times New Roman" w:hAnsi="Times New Roman" w:cs="Times New Roman"/>
          <w:color w:val="000000"/>
          <w:sz w:val="24"/>
          <w:szCs w:val="24"/>
          <w:lang w:eastAsia="ru-RU"/>
        </w:rPr>
        <w:t>коррекц</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образоват</w:t>
      </w:r>
      <w:proofErr w:type="spellEnd"/>
      <w:r>
        <w:rPr>
          <w:rFonts w:ascii="Times New Roman" w:eastAsia="Times New Roman" w:hAnsi="Times New Roman" w:cs="Times New Roman"/>
          <w:color w:val="000000"/>
          <w:sz w:val="24"/>
          <w:szCs w:val="24"/>
          <w:lang w:eastAsia="ru-RU"/>
        </w:rPr>
        <w:t xml:space="preserve">. учреждений </w:t>
      </w:r>
      <w:r w:rsidRPr="00B345FE">
        <w:rPr>
          <w:rFonts w:ascii="Times New Roman" w:hAnsi="Times New Roman"/>
          <w:color w:val="00000A"/>
          <w:sz w:val="24"/>
          <w:szCs w:val="24"/>
          <w:lang w:val="en-US"/>
        </w:rPr>
        <w:t>VIII</w:t>
      </w:r>
      <w:r w:rsidRPr="00B345FE">
        <w:rPr>
          <w:rFonts w:ascii="Times New Roman" w:hAnsi="Times New Roman"/>
          <w:color w:val="00000A"/>
          <w:sz w:val="24"/>
          <w:szCs w:val="24"/>
        </w:rPr>
        <w:t xml:space="preserve"> вида</w:t>
      </w:r>
      <w:r>
        <w:rPr>
          <w:rFonts w:ascii="Times New Roman" w:hAnsi="Times New Roman"/>
          <w:color w:val="00000A"/>
          <w:sz w:val="24"/>
          <w:szCs w:val="24"/>
        </w:rPr>
        <w:t>/ авт.-сост. З.Ф.Малышева. – 11-е изд. – М.: Просвещение, 2016.</w:t>
      </w:r>
    </w:p>
    <w:p w:rsidR="00DC07FE" w:rsidRPr="00B345FE" w:rsidRDefault="00DC07FE" w:rsidP="00DC07FE">
      <w:pPr>
        <w:numPr>
          <w:ilvl w:val="0"/>
          <w:numId w:val="12"/>
        </w:numPr>
        <w:shd w:val="clear" w:color="auto" w:fill="FFFFFF"/>
        <w:spacing w:after="0" w:line="240" w:lineRule="auto"/>
        <w:ind w:left="0"/>
        <w:rPr>
          <w:rFonts w:ascii="Calibri" w:eastAsia="Times New Roman" w:hAnsi="Calibri" w:cs="Arial"/>
          <w:color w:val="000000"/>
          <w:sz w:val="24"/>
          <w:szCs w:val="24"/>
          <w:lang w:eastAsia="ru-RU"/>
        </w:rPr>
      </w:pPr>
      <w:r w:rsidRPr="00B345FE">
        <w:rPr>
          <w:rFonts w:ascii="Times New Roman" w:eastAsia="Times New Roman" w:hAnsi="Times New Roman" w:cs="Times New Roman"/>
          <w:color w:val="00000A"/>
          <w:sz w:val="24"/>
          <w:szCs w:val="24"/>
          <w:lang w:eastAsia="ru-RU"/>
        </w:rPr>
        <w:t>Интернет ресурсы</w:t>
      </w:r>
    </w:p>
    <w:p w:rsidR="005E17E5" w:rsidRDefault="005E17E5" w:rsidP="00E050B5">
      <w:pPr>
        <w:pStyle w:val="a3"/>
        <w:rPr>
          <w:rFonts w:ascii="Times New Roman" w:hAnsi="Times New Roman" w:cs="Times New Roman"/>
          <w:sz w:val="28"/>
        </w:rPr>
      </w:pPr>
    </w:p>
    <w:p w:rsidR="00B76B8B" w:rsidRDefault="00B76B8B" w:rsidP="00B76B8B">
      <w:pPr>
        <w:pStyle w:val="a3"/>
        <w:jc w:val="center"/>
        <w:rPr>
          <w:rFonts w:ascii="Times New Roman" w:hAnsi="Times New Roman"/>
          <w:b/>
          <w:sz w:val="24"/>
        </w:rPr>
      </w:pPr>
    </w:p>
    <w:p w:rsidR="00B76B8B" w:rsidRDefault="00B76B8B" w:rsidP="00B76B8B">
      <w:pPr>
        <w:pStyle w:val="a3"/>
        <w:jc w:val="center"/>
        <w:rPr>
          <w:rFonts w:ascii="Times New Roman" w:hAnsi="Times New Roman"/>
          <w:b/>
          <w:sz w:val="24"/>
        </w:rPr>
      </w:pPr>
    </w:p>
    <w:p w:rsidR="00B76B8B" w:rsidRDefault="00B76B8B" w:rsidP="00B76B8B">
      <w:pPr>
        <w:pStyle w:val="a3"/>
        <w:jc w:val="center"/>
        <w:rPr>
          <w:rFonts w:ascii="Times New Roman" w:hAnsi="Times New Roman"/>
          <w:b/>
          <w:sz w:val="24"/>
        </w:rPr>
      </w:pPr>
    </w:p>
    <w:p w:rsidR="00B76B8B" w:rsidRDefault="00B76B8B" w:rsidP="00B76B8B">
      <w:pPr>
        <w:pStyle w:val="a3"/>
        <w:jc w:val="center"/>
        <w:rPr>
          <w:rFonts w:ascii="Times New Roman" w:hAnsi="Times New Roman"/>
          <w:b/>
          <w:sz w:val="24"/>
        </w:rPr>
      </w:pPr>
    </w:p>
    <w:p w:rsidR="00B76B8B" w:rsidRDefault="00B76B8B" w:rsidP="00B76B8B">
      <w:pPr>
        <w:pStyle w:val="a3"/>
        <w:jc w:val="center"/>
        <w:rPr>
          <w:rFonts w:ascii="Times New Roman" w:hAnsi="Times New Roman"/>
          <w:b/>
          <w:sz w:val="24"/>
        </w:rPr>
      </w:pPr>
    </w:p>
    <w:p w:rsidR="00B76B8B" w:rsidRDefault="00B76B8B" w:rsidP="00B76B8B">
      <w:pPr>
        <w:pStyle w:val="a3"/>
        <w:jc w:val="center"/>
        <w:rPr>
          <w:rFonts w:ascii="Times New Roman" w:hAnsi="Times New Roman"/>
          <w:b/>
          <w:sz w:val="24"/>
        </w:rPr>
      </w:pPr>
    </w:p>
    <w:p w:rsidR="00B76B8B" w:rsidRDefault="00B76B8B" w:rsidP="00B76B8B">
      <w:pPr>
        <w:pStyle w:val="a3"/>
        <w:jc w:val="center"/>
        <w:rPr>
          <w:rFonts w:ascii="Times New Roman" w:hAnsi="Times New Roman"/>
          <w:b/>
          <w:sz w:val="24"/>
        </w:rPr>
      </w:pPr>
    </w:p>
    <w:p w:rsidR="00B76B8B" w:rsidRDefault="00B76B8B" w:rsidP="00B76B8B">
      <w:pPr>
        <w:pStyle w:val="a3"/>
        <w:jc w:val="center"/>
        <w:rPr>
          <w:rFonts w:ascii="Times New Roman" w:hAnsi="Times New Roman"/>
          <w:b/>
          <w:sz w:val="24"/>
        </w:rPr>
      </w:pPr>
    </w:p>
    <w:p w:rsidR="00B76B8B" w:rsidRPr="00B76B8B" w:rsidRDefault="00B76B8B" w:rsidP="00B76B8B">
      <w:pPr>
        <w:pStyle w:val="a3"/>
        <w:jc w:val="center"/>
        <w:rPr>
          <w:rFonts w:ascii="Times New Roman" w:hAnsi="Times New Roman"/>
          <w:b/>
          <w:sz w:val="28"/>
        </w:rPr>
      </w:pPr>
      <w:r w:rsidRPr="00B76B8B">
        <w:rPr>
          <w:rFonts w:ascii="Times New Roman" w:hAnsi="Times New Roman"/>
          <w:b/>
          <w:sz w:val="28"/>
        </w:rPr>
        <w:lastRenderedPageBreak/>
        <w:t>Оформление изменений и дополнений</w:t>
      </w:r>
    </w:p>
    <w:p w:rsidR="00B76B8B" w:rsidRPr="003B4285" w:rsidRDefault="00B76B8B" w:rsidP="00B76B8B">
      <w:pPr>
        <w:pStyle w:val="a3"/>
        <w:jc w:val="center"/>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7"/>
        <w:gridCol w:w="3096"/>
        <w:gridCol w:w="3051"/>
        <w:gridCol w:w="3268"/>
        <w:gridCol w:w="3094"/>
      </w:tblGrid>
      <w:tr w:rsidR="00B76B8B" w:rsidRPr="003B4285" w:rsidTr="00973EE3">
        <w:tc>
          <w:tcPr>
            <w:tcW w:w="2376" w:type="dxa"/>
            <w:shd w:val="clear" w:color="auto" w:fill="auto"/>
          </w:tcPr>
          <w:p w:rsidR="00B76B8B" w:rsidRPr="003B4285" w:rsidRDefault="00B76B8B" w:rsidP="00973EE3">
            <w:pPr>
              <w:pStyle w:val="a3"/>
              <w:jc w:val="center"/>
              <w:rPr>
                <w:rFonts w:ascii="Times New Roman" w:hAnsi="Times New Roman"/>
                <w:sz w:val="24"/>
              </w:rPr>
            </w:pPr>
          </w:p>
          <w:p w:rsidR="00B76B8B" w:rsidRPr="003B4285" w:rsidRDefault="00B76B8B" w:rsidP="00973EE3">
            <w:pPr>
              <w:pStyle w:val="a3"/>
              <w:jc w:val="center"/>
              <w:rPr>
                <w:rFonts w:ascii="Times New Roman" w:hAnsi="Times New Roman"/>
                <w:sz w:val="24"/>
              </w:rPr>
            </w:pPr>
            <w:r w:rsidRPr="003B4285">
              <w:rPr>
                <w:rFonts w:ascii="Times New Roman" w:hAnsi="Times New Roman"/>
                <w:sz w:val="24"/>
              </w:rPr>
              <w:t>№ изменения</w:t>
            </w:r>
          </w:p>
        </w:tc>
        <w:tc>
          <w:tcPr>
            <w:tcW w:w="3261" w:type="dxa"/>
            <w:shd w:val="clear" w:color="auto" w:fill="auto"/>
          </w:tcPr>
          <w:p w:rsidR="00B76B8B" w:rsidRPr="003B4285" w:rsidRDefault="00B76B8B" w:rsidP="00973EE3">
            <w:pPr>
              <w:pStyle w:val="a3"/>
              <w:jc w:val="center"/>
              <w:rPr>
                <w:rFonts w:ascii="Times New Roman" w:hAnsi="Times New Roman"/>
                <w:sz w:val="24"/>
              </w:rPr>
            </w:pPr>
            <w:r w:rsidRPr="003B4285">
              <w:rPr>
                <w:rFonts w:ascii="Times New Roman" w:hAnsi="Times New Roman"/>
                <w:sz w:val="24"/>
              </w:rPr>
              <w:t>Номера</w:t>
            </w:r>
          </w:p>
          <w:p w:rsidR="00B76B8B" w:rsidRPr="003B4285" w:rsidRDefault="00B76B8B" w:rsidP="00973EE3">
            <w:pPr>
              <w:pStyle w:val="a3"/>
              <w:jc w:val="center"/>
              <w:rPr>
                <w:rFonts w:ascii="Times New Roman" w:hAnsi="Times New Roman"/>
                <w:sz w:val="24"/>
              </w:rPr>
            </w:pPr>
            <w:r w:rsidRPr="003B4285">
              <w:rPr>
                <w:rFonts w:ascii="Times New Roman" w:hAnsi="Times New Roman"/>
                <w:sz w:val="24"/>
              </w:rPr>
              <w:t>измененных</w:t>
            </w:r>
          </w:p>
          <w:p w:rsidR="00B76B8B" w:rsidRPr="003B4285" w:rsidRDefault="00B76B8B" w:rsidP="00973EE3">
            <w:pPr>
              <w:pStyle w:val="a3"/>
              <w:jc w:val="center"/>
              <w:rPr>
                <w:rFonts w:ascii="Times New Roman" w:hAnsi="Times New Roman"/>
                <w:sz w:val="24"/>
              </w:rPr>
            </w:pPr>
            <w:r w:rsidRPr="003B4285">
              <w:rPr>
                <w:rFonts w:ascii="Times New Roman" w:hAnsi="Times New Roman"/>
                <w:sz w:val="24"/>
              </w:rPr>
              <w:t>листов</w:t>
            </w:r>
          </w:p>
        </w:tc>
        <w:tc>
          <w:tcPr>
            <w:tcW w:w="3260" w:type="dxa"/>
            <w:shd w:val="clear" w:color="auto" w:fill="auto"/>
          </w:tcPr>
          <w:p w:rsidR="00B76B8B" w:rsidRPr="003B4285" w:rsidRDefault="00B76B8B" w:rsidP="00973EE3">
            <w:pPr>
              <w:pStyle w:val="a3"/>
              <w:jc w:val="center"/>
              <w:rPr>
                <w:rFonts w:ascii="Times New Roman" w:hAnsi="Times New Roman"/>
                <w:sz w:val="24"/>
              </w:rPr>
            </w:pPr>
            <w:r w:rsidRPr="003B4285">
              <w:rPr>
                <w:rFonts w:ascii="Times New Roman" w:hAnsi="Times New Roman"/>
                <w:sz w:val="24"/>
              </w:rPr>
              <w:t>Номера</w:t>
            </w:r>
          </w:p>
          <w:p w:rsidR="00B76B8B" w:rsidRPr="003B4285" w:rsidRDefault="00B76B8B" w:rsidP="00973EE3">
            <w:pPr>
              <w:pStyle w:val="a3"/>
              <w:jc w:val="center"/>
              <w:rPr>
                <w:rFonts w:ascii="Times New Roman" w:hAnsi="Times New Roman"/>
                <w:sz w:val="24"/>
              </w:rPr>
            </w:pPr>
            <w:r w:rsidRPr="003B4285">
              <w:rPr>
                <w:rFonts w:ascii="Times New Roman" w:hAnsi="Times New Roman"/>
                <w:sz w:val="24"/>
              </w:rPr>
              <w:t>новых листов</w:t>
            </w:r>
          </w:p>
        </w:tc>
        <w:tc>
          <w:tcPr>
            <w:tcW w:w="3402" w:type="dxa"/>
            <w:shd w:val="clear" w:color="auto" w:fill="auto"/>
          </w:tcPr>
          <w:p w:rsidR="00B76B8B" w:rsidRPr="003B4285" w:rsidRDefault="00B76B8B" w:rsidP="00973EE3">
            <w:pPr>
              <w:pStyle w:val="a3"/>
              <w:jc w:val="center"/>
              <w:rPr>
                <w:rFonts w:ascii="Times New Roman" w:hAnsi="Times New Roman"/>
                <w:sz w:val="24"/>
              </w:rPr>
            </w:pPr>
            <w:r w:rsidRPr="003B4285">
              <w:rPr>
                <w:rFonts w:ascii="Times New Roman" w:hAnsi="Times New Roman"/>
                <w:sz w:val="24"/>
              </w:rPr>
              <w:t>Номера</w:t>
            </w:r>
          </w:p>
          <w:p w:rsidR="00B76B8B" w:rsidRPr="003B4285" w:rsidRDefault="00B76B8B" w:rsidP="00973EE3">
            <w:pPr>
              <w:pStyle w:val="a3"/>
              <w:jc w:val="center"/>
              <w:rPr>
                <w:rFonts w:ascii="Times New Roman" w:hAnsi="Times New Roman"/>
                <w:sz w:val="24"/>
              </w:rPr>
            </w:pPr>
            <w:r w:rsidRPr="003B4285">
              <w:rPr>
                <w:rFonts w:ascii="Times New Roman" w:hAnsi="Times New Roman"/>
                <w:sz w:val="24"/>
              </w:rPr>
              <w:t>аннулированных листов</w:t>
            </w:r>
          </w:p>
        </w:tc>
        <w:tc>
          <w:tcPr>
            <w:tcW w:w="3261" w:type="dxa"/>
            <w:shd w:val="clear" w:color="auto" w:fill="auto"/>
          </w:tcPr>
          <w:p w:rsidR="00B76B8B" w:rsidRPr="003B4285" w:rsidRDefault="00B76B8B" w:rsidP="00973EE3">
            <w:pPr>
              <w:pStyle w:val="a3"/>
              <w:jc w:val="center"/>
              <w:rPr>
                <w:rFonts w:ascii="Times New Roman" w:hAnsi="Times New Roman"/>
                <w:sz w:val="24"/>
              </w:rPr>
            </w:pPr>
            <w:r w:rsidRPr="003B4285">
              <w:rPr>
                <w:rFonts w:ascii="Times New Roman" w:hAnsi="Times New Roman"/>
                <w:sz w:val="24"/>
              </w:rPr>
              <w:t>Номера</w:t>
            </w:r>
          </w:p>
          <w:p w:rsidR="00B76B8B" w:rsidRPr="003B4285" w:rsidRDefault="00B76B8B" w:rsidP="00973EE3">
            <w:pPr>
              <w:pStyle w:val="a3"/>
              <w:jc w:val="center"/>
              <w:rPr>
                <w:rFonts w:ascii="Times New Roman" w:hAnsi="Times New Roman"/>
                <w:sz w:val="24"/>
              </w:rPr>
            </w:pPr>
            <w:r w:rsidRPr="003B4285">
              <w:rPr>
                <w:rFonts w:ascii="Times New Roman" w:hAnsi="Times New Roman"/>
                <w:sz w:val="24"/>
              </w:rPr>
              <w:t>замененных листов</w:t>
            </w:r>
          </w:p>
        </w:tc>
      </w:tr>
      <w:tr w:rsidR="00B76B8B" w:rsidRPr="003B4285" w:rsidTr="00973EE3">
        <w:tc>
          <w:tcPr>
            <w:tcW w:w="2376"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c>
          <w:tcPr>
            <w:tcW w:w="3260" w:type="dxa"/>
            <w:shd w:val="clear" w:color="auto" w:fill="auto"/>
          </w:tcPr>
          <w:p w:rsidR="00B76B8B" w:rsidRPr="003B4285" w:rsidRDefault="00B76B8B" w:rsidP="00973EE3">
            <w:pPr>
              <w:pStyle w:val="a3"/>
              <w:jc w:val="center"/>
              <w:rPr>
                <w:rFonts w:ascii="Times New Roman" w:hAnsi="Times New Roman"/>
                <w:sz w:val="36"/>
                <w:szCs w:val="32"/>
              </w:rPr>
            </w:pPr>
          </w:p>
        </w:tc>
        <w:tc>
          <w:tcPr>
            <w:tcW w:w="3402"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r>
      <w:tr w:rsidR="00B76B8B" w:rsidRPr="003B4285" w:rsidTr="00973EE3">
        <w:tc>
          <w:tcPr>
            <w:tcW w:w="2376"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c>
          <w:tcPr>
            <w:tcW w:w="3260" w:type="dxa"/>
            <w:shd w:val="clear" w:color="auto" w:fill="auto"/>
          </w:tcPr>
          <w:p w:rsidR="00B76B8B" w:rsidRPr="003B4285" w:rsidRDefault="00B76B8B" w:rsidP="00973EE3">
            <w:pPr>
              <w:pStyle w:val="a3"/>
              <w:jc w:val="center"/>
              <w:rPr>
                <w:rFonts w:ascii="Times New Roman" w:hAnsi="Times New Roman"/>
                <w:sz w:val="36"/>
                <w:szCs w:val="32"/>
              </w:rPr>
            </w:pPr>
          </w:p>
        </w:tc>
        <w:tc>
          <w:tcPr>
            <w:tcW w:w="3402"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r>
      <w:tr w:rsidR="00B76B8B" w:rsidRPr="003B4285" w:rsidTr="00973EE3">
        <w:tc>
          <w:tcPr>
            <w:tcW w:w="2376"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c>
          <w:tcPr>
            <w:tcW w:w="3260" w:type="dxa"/>
            <w:shd w:val="clear" w:color="auto" w:fill="auto"/>
          </w:tcPr>
          <w:p w:rsidR="00B76B8B" w:rsidRPr="003B4285" w:rsidRDefault="00B76B8B" w:rsidP="00973EE3">
            <w:pPr>
              <w:pStyle w:val="a3"/>
              <w:jc w:val="center"/>
              <w:rPr>
                <w:rFonts w:ascii="Times New Roman" w:hAnsi="Times New Roman"/>
                <w:sz w:val="36"/>
                <w:szCs w:val="32"/>
              </w:rPr>
            </w:pPr>
          </w:p>
        </w:tc>
        <w:tc>
          <w:tcPr>
            <w:tcW w:w="3402"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r>
      <w:tr w:rsidR="00B76B8B" w:rsidRPr="003B4285" w:rsidTr="00973EE3">
        <w:tc>
          <w:tcPr>
            <w:tcW w:w="2376"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c>
          <w:tcPr>
            <w:tcW w:w="3260" w:type="dxa"/>
            <w:shd w:val="clear" w:color="auto" w:fill="auto"/>
          </w:tcPr>
          <w:p w:rsidR="00B76B8B" w:rsidRPr="003B4285" w:rsidRDefault="00B76B8B" w:rsidP="00973EE3">
            <w:pPr>
              <w:pStyle w:val="a3"/>
              <w:jc w:val="center"/>
              <w:rPr>
                <w:rFonts w:ascii="Times New Roman" w:hAnsi="Times New Roman"/>
                <w:sz w:val="36"/>
                <w:szCs w:val="32"/>
              </w:rPr>
            </w:pPr>
          </w:p>
        </w:tc>
        <w:tc>
          <w:tcPr>
            <w:tcW w:w="3402"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r>
      <w:tr w:rsidR="00B76B8B" w:rsidRPr="003B4285" w:rsidTr="00973EE3">
        <w:tc>
          <w:tcPr>
            <w:tcW w:w="2376"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c>
          <w:tcPr>
            <w:tcW w:w="3260" w:type="dxa"/>
            <w:shd w:val="clear" w:color="auto" w:fill="auto"/>
          </w:tcPr>
          <w:p w:rsidR="00B76B8B" w:rsidRPr="003B4285" w:rsidRDefault="00B76B8B" w:rsidP="00973EE3">
            <w:pPr>
              <w:pStyle w:val="a3"/>
              <w:jc w:val="center"/>
              <w:rPr>
                <w:rFonts w:ascii="Times New Roman" w:hAnsi="Times New Roman"/>
                <w:sz w:val="36"/>
                <w:szCs w:val="32"/>
              </w:rPr>
            </w:pPr>
          </w:p>
        </w:tc>
        <w:tc>
          <w:tcPr>
            <w:tcW w:w="3402"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r>
      <w:tr w:rsidR="00B76B8B" w:rsidRPr="003B4285" w:rsidTr="00973EE3">
        <w:tc>
          <w:tcPr>
            <w:tcW w:w="2376"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c>
          <w:tcPr>
            <w:tcW w:w="3260" w:type="dxa"/>
            <w:shd w:val="clear" w:color="auto" w:fill="auto"/>
          </w:tcPr>
          <w:p w:rsidR="00B76B8B" w:rsidRPr="003B4285" w:rsidRDefault="00B76B8B" w:rsidP="00973EE3">
            <w:pPr>
              <w:pStyle w:val="a3"/>
              <w:jc w:val="center"/>
              <w:rPr>
                <w:rFonts w:ascii="Times New Roman" w:hAnsi="Times New Roman"/>
                <w:sz w:val="36"/>
                <w:szCs w:val="32"/>
              </w:rPr>
            </w:pPr>
          </w:p>
        </w:tc>
        <w:tc>
          <w:tcPr>
            <w:tcW w:w="3402"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r>
      <w:tr w:rsidR="00B76B8B" w:rsidRPr="003B4285" w:rsidTr="00973EE3">
        <w:tc>
          <w:tcPr>
            <w:tcW w:w="2376"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c>
          <w:tcPr>
            <w:tcW w:w="3260" w:type="dxa"/>
            <w:shd w:val="clear" w:color="auto" w:fill="auto"/>
          </w:tcPr>
          <w:p w:rsidR="00B76B8B" w:rsidRPr="003B4285" w:rsidRDefault="00B76B8B" w:rsidP="00973EE3">
            <w:pPr>
              <w:pStyle w:val="a3"/>
              <w:jc w:val="center"/>
              <w:rPr>
                <w:rFonts w:ascii="Times New Roman" w:hAnsi="Times New Roman"/>
                <w:sz w:val="36"/>
                <w:szCs w:val="32"/>
              </w:rPr>
            </w:pPr>
          </w:p>
        </w:tc>
        <w:tc>
          <w:tcPr>
            <w:tcW w:w="3402"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r>
      <w:tr w:rsidR="00B76B8B" w:rsidRPr="003B4285" w:rsidTr="00973EE3">
        <w:tc>
          <w:tcPr>
            <w:tcW w:w="2376"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c>
          <w:tcPr>
            <w:tcW w:w="3260" w:type="dxa"/>
            <w:shd w:val="clear" w:color="auto" w:fill="auto"/>
          </w:tcPr>
          <w:p w:rsidR="00B76B8B" w:rsidRPr="003B4285" w:rsidRDefault="00B76B8B" w:rsidP="00973EE3">
            <w:pPr>
              <w:pStyle w:val="a3"/>
              <w:jc w:val="center"/>
              <w:rPr>
                <w:rFonts w:ascii="Times New Roman" w:hAnsi="Times New Roman"/>
                <w:sz w:val="36"/>
                <w:szCs w:val="32"/>
              </w:rPr>
            </w:pPr>
          </w:p>
        </w:tc>
        <w:tc>
          <w:tcPr>
            <w:tcW w:w="3402"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r>
      <w:tr w:rsidR="00B76B8B" w:rsidRPr="003B4285" w:rsidTr="00973EE3">
        <w:tc>
          <w:tcPr>
            <w:tcW w:w="2376"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c>
          <w:tcPr>
            <w:tcW w:w="3260" w:type="dxa"/>
            <w:shd w:val="clear" w:color="auto" w:fill="auto"/>
          </w:tcPr>
          <w:p w:rsidR="00B76B8B" w:rsidRPr="003B4285" w:rsidRDefault="00B76B8B" w:rsidP="00973EE3">
            <w:pPr>
              <w:pStyle w:val="a3"/>
              <w:jc w:val="center"/>
              <w:rPr>
                <w:rFonts w:ascii="Times New Roman" w:hAnsi="Times New Roman"/>
                <w:sz w:val="36"/>
                <w:szCs w:val="32"/>
              </w:rPr>
            </w:pPr>
          </w:p>
        </w:tc>
        <w:tc>
          <w:tcPr>
            <w:tcW w:w="3402"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r>
      <w:tr w:rsidR="00B76B8B" w:rsidRPr="003B4285" w:rsidTr="00973EE3">
        <w:tc>
          <w:tcPr>
            <w:tcW w:w="2376"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c>
          <w:tcPr>
            <w:tcW w:w="3260" w:type="dxa"/>
            <w:shd w:val="clear" w:color="auto" w:fill="auto"/>
          </w:tcPr>
          <w:p w:rsidR="00B76B8B" w:rsidRPr="003B4285" w:rsidRDefault="00B76B8B" w:rsidP="00973EE3">
            <w:pPr>
              <w:pStyle w:val="a3"/>
              <w:jc w:val="center"/>
              <w:rPr>
                <w:rFonts w:ascii="Times New Roman" w:hAnsi="Times New Roman"/>
                <w:sz w:val="36"/>
                <w:szCs w:val="32"/>
              </w:rPr>
            </w:pPr>
          </w:p>
        </w:tc>
        <w:tc>
          <w:tcPr>
            <w:tcW w:w="3402" w:type="dxa"/>
            <w:shd w:val="clear" w:color="auto" w:fill="auto"/>
          </w:tcPr>
          <w:p w:rsidR="00B76B8B" w:rsidRPr="003B4285" w:rsidRDefault="00B76B8B" w:rsidP="00973EE3">
            <w:pPr>
              <w:pStyle w:val="a3"/>
              <w:jc w:val="center"/>
              <w:rPr>
                <w:rFonts w:ascii="Times New Roman" w:hAnsi="Times New Roman"/>
                <w:sz w:val="36"/>
                <w:szCs w:val="32"/>
              </w:rPr>
            </w:pPr>
          </w:p>
        </w:tc>
        <w:tc>
          <w:tcPr>
            <w:tcW w:w="3261" w:type="dxa"/>
            <w:shd w:val="clear" w:color="auto" w:fill="auto"/>
          </w:tcPr>
          <w:p w:rsidR="00B76B8B" w:rsidRPr="003B4285" w:rsidRDefault="00B76B8B" w:rsidP="00973EE3">
            <w:pPr>
              <w:pStyle w:val="a3"/>
              <w:jc w:val="center"/>
              <w:rPr>
                <w:rFonts w:ascii="Times New Roman" w:hAnsi="Times New Roman"/>
                <w:sz w:val="36"/>
                <w:szCs w:val="32"/>
              </w:rPr>
            </w:pPr>
          </w:p>
        </w:tc>
      </w:tr>
    </w:tbl>
    <w:p w:rsidR="00B76B8B" w:rsidRPr="00E61576" w:rsidRDefault="00B76B8B" w:rsidP="00B76B8B">
      <w:pPr>
        <w:pStyle w:val="a3"/>
        <w:jc w:val="both"/>
        <w:rPr>
          <w:rFonts w:ascii="Times New Roman" w:hAnsi="Times New Roman"/>
          <w:sz w:val="24"/>
        </w:rPr>
      </w:pPr>
    </w:p>
    <w:p w:rsidR="00B76B8B" w:rsidRPr="00E050B5" w:rsidRDefault="00B76B8B" w:rsidP="00E050B5">
      <w:pPr>
        <w:pStyle w:val="a3"/>
        <w:rPr>
          <w:rFonts w:ascii="Times New Roman" w:hAnsi="Times New Roman" w:cs="Times New Roman"/>
          <w:sz w:val="28"/>
        </w:rPr>
      </w:pPr>
    </w:p>
    <w:sectPr w:rsidR="00B76B8B" w:rsidRPr="00E050B5" w:rsidSect="005E17E5">
      <w:pgSz w:w="16838" w:h="11906" w:orient="landscape"/>
      <w:pgMar w:top="850"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21163"/>
    <w:multiLevelType w:val="multilevel"/>
    <w:tmpl w:val="79702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2004A5"/>
    <w:multiLevelType w:val="multilevel"/>
    <w:tmpl w:val="C84E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0C6D58"/>
    <w:multiLevelType w:val="multilevel"/>
    <w:tmpl w:val="29F89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4C5545"/>
    <w:multiLevelType w:val="multilevel"/>
    <w:tmpl w:val="464E7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370137"/>
    <w:multiLevelType w:val="multilevel"/>
    <w:tmpl w:val="88245B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634C5B"/>
    <w:multiLevelType w:val="multilevel"/>
    <w:tmpl w:val="143E1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C8233B"/>
    <w:multiLevelType w:val="multilevel"/>
    <w:tmpl w:val="B308E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F36330"/>
    <w:multiLevelType w:val="multilevel"/>
    <w:tmpl w:val="E01089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9521F6"/>
    <w:multiLevelType w:val="multilevel"/>
    <w:tmpl w:val="23F6E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D30A87"/>
    <w:multiLevelType w:val="multilevel"/>
    <w:tmpl w:val="2F901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CF4D3C"/>
    <w:multiLevelType w:val="multilevel"/>
    <w:tmpl w:val="8B84A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2C3292"/>
    <w:multiLevelType w:val="multilevel"/>
    <w:tmpl w:val="A88ED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B95992"/>
    <w:multiLevelType w:val="hybridMultilevel"/>
    <w:tmpl w:val="0DD2B52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10"/>
  </w:num>
  <w:num w:numId="5">
    <w:abstractNumId w:val="4"/>
  </w:num>
  <w:num w:numId="6">
    <w:abstractNumId w:val="9"/>
  </w:num>
  <w:num w:numId="7">
    <w:abstractNumId w:val="0"/>
  </w:num>
  <w:num w:numId="8">
    <w:abstractNumId w:val="8"/>
  </w:num>
  <w:num w:numId="9">
    <w:abstractNumId w:val="11"/>
  </w:num>
  <w:num w:numId="10">
    <w:abstractNumId w:val="1"/>
  </w:num>
  <w:num w:numId="11">
    <w:abstractNumId w:val="2"/>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BC8"/>
    <w:rsid w:val="00066C5A"/>
    <w:rsid w:val="00072439"/>
    <w:rsid w:val="000D54C4"/>
    <w:rsid w:val="000D5AFD"/>
    <w:rsid w:val="000E09F2"/>
    <w:rsid w:val="00104A1F"/>
    <w:rsid w:val="00132274"/>
    <w:rsid w:val="00156868"/>
    <w:rsid w:val="001C7B42"/>
    <w:rsid w:val="001E0EBB"/>
    <w:rsid w:val="002919BE"/>
    <w:rsid w:val="002D407F"/>
    <w:rsid w:val="002E62A7"/>
    <w:rsid w:val="002F2CE5"/>
    <w:rsid w:val="003E355B"/>
    <w:rsid w:val="00492BF9"/>
    <w:rsid w:val="004B1E68"/>
    <w:rsid w:val="004B7DAA"/>
    <w:rsid w:val="004E7BC8"/>
    <w:rsid w:val="005E17E5"/>
    <w:rsid w:val="006309FF"/>
    <w:rsid w:val="006A5BD4"/>
    <w:rsid w:val="00723877"/>
    <w:rsid w:val="007404A7"/>
    <w:rsid w:val="00855C79"/>
    <w:rsid w:val="0087238D"/>
    <w:rsid w:val="008C02CE"/>
    <w:rsid w:val="008E3F1E"/>
    <w:rsid w:val="008F26B9"/>
    <w:rsid w:val="00913DD1"/>
    <w:rsid w:val="0092310D"/>
    <w:rsid w:val="009609E8"/>
    <w:rsid w:val="0097113B"/>
    <w:rsid w:val="00A028A8"/>
    <w:rsid w:val="00AD7F0F"/>
    <w:rsid w:val="00B345FE"/>
    <w:rsid w:val="00B43BF1"/>
    <w:rsid w:val="00B76B8B"/>
    <w:rsid w:val="00B77FBB"/>
    <w:rsid w:val="00BD3D5F"/>
    <w:rsid w:val="00CD2052"/>
    <w:rsid w:val="00CE73B4"/>
    <w:rsid w:val="00D65D6A"/>
    <w:rsid w:val="00D80FFF"/>
    <w:rsid w:val="00DC07FE"/>
    <w:rsid w:val="00DE28E0"/>
    <w:rsid w:val="00E050B5"/>
    <w:rsid w:val="00EA7DEB"/>
    <w:rsid w:val="00EF04E1"/>
    <w:rsid w:val="00F20EC0"/>
    <w:rsid w:val="00F315CF"/>
    <w:rsid w:val="00F462BA"/>
    <w:rsid w:val="00F85C19"/>
    <w:rsid w:val="00FB0598"/>
    <w:rsid w:val="00FE5813"/>
    <w:rsid w:val="00FF4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2F9931-C049-44C2-833D-FDF13F4D0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3B4"/>
  </w:style>
  <w:style w:type="paragraph" w:styleId="1">
    <w:name w:val="heading 1"/>
    <w:basedOn w:val="a"/>
    <w:link w:val="10"/>
    <w:uiPriority w:val="9"/>
    <w:qFormat/>
    <w:rsid w:val="00DC07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E7BC8"/>
    <w:pPr>
      <w:spacing w:after="0" w:line="240" w:lineRule="auto"/>
    </w:pPr>
  </w:style>
  <w:style w:type="paragraph" w:styleId="a5">
    <w:name w:val="Normal (Web)"/>
    <w:basedOn w:val="a"/>
    <w:uiPriority w:val="99"/>
    <w:unhideWhenUsed/>
    <w:rsid w:val="00872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87238D"/>
    <w:rPr>
      <w:b/>
      <w:bCs/>
    </w:rPr>
  </w:style>
  <w:style w:type="character" w:styleId="a7">
    <w:name w:val="Emphasis"/>
    <w:basedOn w:val="a0"/>
    <w:uiPriority w:val="20"/>
    <w:qFormat/>
    <w:rsid w:val="0087238D"/>
    <w:rPr>
      <w:i/>
      <w:iCs/>
    </w:rPr>
  </w:style>
  <w:style w:type="character" w:customStyle="1" w:styleId="apple-converted-space">
    <w:name w:val="apple-converted-space"/>
    <w:basedOn w:val="a0"/>
    <w:rsid w:val="0087238D"/>
  </w:style>
  <w:style w:type="character" w:styleId="a8">
    <w:name w:val="Hyperlink"/>
    <w:basedOn w:val="a0"/>
    <w:uiPriority w:val="99"/>
    <w:semiHidden/>
    <w:unhideWhenUsed/>
    <w:rsid w:val="008F26B9"/>
    <w:rPr>
      <w:color w:val="0000FF"/>
      <w:u w:val="single"/>
    </w:rPr>
  </w:style>
  <w:style w:type="table" w:styleId="a9">
    <w:name w:val="Table Grid"/>
    <w:basedOn w:val="a1"/>
    <w:uiPriority w:val="59"/>
    <w:rsid w:val="00EF04E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DC07FE"/>
    <w:rPr>
      <w:rFonts w:ascii="Times New Roman" w:eastAsia="Times New Roman" w:hAnsi="Times New Roman" w:cs="Times New Roman"/>
      <w:b/>
      <w:bCs/>
      <w:kern w:val="36"/>
      <w:sz w:val="48"/>
      <w:szCs w:val="48"/>
      <w:lang w:eastAsia="ru-RU"/>
    </w:rPr>
  </w:style>
  <w:style w:type="paragraph" w:customStyle="1" w:styleId="c52">
    <w:name w:val="c52"/>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DC07FE"/>
  </w:style>
  <w:style w:type="paragraph" w:customStyle="1" w:styleId="c45">
    <w:name w:val="c45"/>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C07FE"/>
  </w:style>
  <w:style w:type="paragraph" w:customStyle="1" w:styleId="c23">
    <w:name w:val="c23"/>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5">
    <w:name w:val="c85"/>
    <w:basedOn w:val="a0"/>
    <w:rsid w:val="00DC07FE"/>
  </w:style>
  <w:style w:type="paragraph" w:customStyle="1" w:styleId="c36">
    <w:name w:val="c36"/>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C07FE"/>
  </w:style>
  <w:style w:type="paragraph" w:customStyle="1" w:styleId="c46">
    <w:name w:val="c46"/>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5">
    <w:name w:val="c95"/>
    <w:basedOn w:val="a0"/>
    <w:rsid w:val="00DC07FE"/>
  </w:style>
  <w:style w:type="character" w:customStyle="1" w:styleId="c63">
    <w:name w:val="c63"/>
    <w:basedOn w:val="a0"/>
    <w:rsid w:val="00DC07FE"/>
  </w:style>
  <w:style w:type="paragraph" w:customStyle="1" w:styleId="c0">
    <w:name w:val="c0"/>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DC07FE"/>
  </w:style>
  <w:style w:type="paragraph" w:customStyle="1" w:styleId="c9">
    <w:name w:val="c9"/>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7">
    <w:name w:val="c97"/>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DC07FE"/>
  </w:style>
  <w:style w:type="paragraph" w:customStyle="1" w:styleId="c77">
    <w:name w:val="c77"/>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8">
    <w:name w:val="c88"/>
    <w:basedOn w:val="a0"/>
    <w:rsid w:val="00DC07FE"/>
  </w:style>
  <w:style w:type="character" w:customStyle="1" w:styleId="c59">
    <w:name w:val="c59"/>
    <w:basedOn w:val="a0"/>
    <w:rsid w:val="00DC07FE"/>
  </w:style>
  <w:style w:type="paragraph" w:customStyle="1" w:styleId="c28">
    <w:name w:val="c28"/>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basedOn w:val="a0"/>
    <w:rsid w:val="00DC07FE"/>
  </w:style>
  <w:style w:type="paragraph" w:customStyle="1" w:styleId="c16">
    <w:name w:val="c16"/>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1">
    <w:name w:val="c121"/>
    <w:basedOn w:val="a0"/>
    <w:rsid w:val="00DC07FE"/>
  </w:style>
  <w:style w:type="character" w:customStyle="1" w:styleId="c27">
    <w:name w:val="c27"/>
    <w:basedOn w:val="a0"/>
    <w:rsid w:val="00DC07FE"/>
  </w:style>
  <w:style w:type="character" w:customStyle="1" w:styleId="c125">
    <w:name w:val="c125"/>
    <w:basedOn w:val="a0"/>
    <w:rsid w:val="00DC07FE"/>
  </w:style>
  <w:style w:type="character" w:customStyle="1" w:styleId="c103">
    <w:name w:val="c103"/>
    <w:basedOn w:val="a0"/>
    <w:rsid w:val="00DC07FE"/>
  </w:style>
  <w:style w:type="character" w:customStyle="1" w:styleId="c56">
    <w:name w:val="c56"/>
    <w:basedOn w:val="a0"/>
    <w:rsid w:val="00DC07FE"/>
  </w:style>
  <w:style w:type="paragraph" w:customStyle="1" w:styleId="c50">
    <w:name w:val="c50"/>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
    <w:name w:val="c34"/>
    <w:basedOn w:val="a0"/>
    <w:rsid w:val="00DC07FE"/>
  </w:style>
  <w:style w:type="character" w:customStyle="1" w:styleId="c30">
    <w:name w:val="c30"/>
    <w:basedOn w:val="a0"/>
    <w:rsid w:val="00DC07FE"/>
  </w:style>
  <w:style w:type="paragraph" w:customStyle="1" w:styleId="c1">
    <w:name w:val="c1"/>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0">
    <w:name w:val="c150"/>
    <w:basedOn w:val="a0"/>
    <w:rsid w:val="00DC07FE"/>
  </w:style>
  <w:style w:type="character" w:customStyle="1" w:styleId="c25">
    <w:name w:val="c25"/>
    <w:basedOn w:val="a0"/>
    <w:rsid w:val="00DC07FE"/>
  </w:style>
  <w:style w:type="character" w:customStyle="1" w:styleId="c4">
    <w:name w:val="c4"/>
    <w:basedOn w:val="a0"/>
    <w:rsid w:val="00DC07FE"/>
  </w:style>
  <w:style w:type="paragraph" w:customStyle="1" w:styleId="c17">
    <w:name w:val="c17"/>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DC07FE"/>
  </w:style>
  <w:style w:type="paragraph" w:customStyle="1" w:styleId="c43">
    <w:name w:val="c43"/>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9">
    <w:name w:val="c89"/>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DC07FE"/>
  </w:style>
  <w:style w:type="character" w:customStyle="1" w:styleId="c31">
    <w:name w:val="c31"/>
    <w:basedOn w:val="a0"/>
    <w:rsid w:val="00DC07FE"/>
  </w:style>
  <w:style w:type="paragraph" w:customStyle="1" w:styleId="c109">
    <w:name w:val="c109"/>
    <w:basedOn w:val="a"/>
    <w:rsid w:val="00DC07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E0EB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E0EBB"/>
    <w:rPr>
      <w:rFonts w:ascii="Tahoma" w:hAnsi="Tahoma" w:cs="Tahoma"/>
      <w:sz w:val="16"/>
      <w:szCs w:val="16"/>
    </w:rPr>
  </w:style>
  <w:style w:type="character" w:customStyle="1" w:styleId="a4">
    <w:name w:val="Без интервала Знак"/>
    <w:link w:val="a3"/>
    <w:uiPriority w:val="1"/>
    <w:rsid w:val="00B76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593139">
      <w:bodyDiv w:val="1"/>
      <w:marLeft w:val="0"/>
      <w:marRight w:val="0"/>
      <w:marTop w:val="0"/>
      <w:marBottom w:val="0"/>
      <w:divBdr>
        <w:top w:val="none" w:sz="0" w:space="0" w:color="auto"/>
        <w:left w:val="none" w:sz="0" w:space="0" w:color="auto"/>
        <w:bottom w:val="none" w:sz="0" w:space="0" w:color="auto"/>
        <w:right w:val="none" w:sz="0" w:space="0" w:color="auto"/>
      </w:divBdr>
      <w:divsChild>
        <w:div w:id="1326979101">
          <w:marLeft w:val="0"/>
          <w:marRight w:val="0"/>
          <w:marTop w:val="480"/>
          <w:marBottom w:val="0"/>
          <w:divBdr>
            <w:top w:val="none" w:sz="0" w:space="0" w:color="auto"/>
            <w:left w:val="none" w:sz="0" w:space="0" w:color="auto"/>
            <w:bottom w:val="none" w:sz="0" w:space="0" w:color="auto"/>
            <w:right w:val="none" w:sz="0" w:space="0" w:color="auto"/>
          </w:divBdr>
        </w:div>
        <w:div w:id="2066101690">
          <w:marLeft w:val="0"/>
          <w:marRight w:val="0"/>
          <w:marTop w:val="0"/>
          <w:marBottom w:val="0"/>
          <w:divBdr>
            <w:top w:val="none" w:sz="0" w:space="0" w:color="auto"/>
            <w:left w:val="none" w:sz="0" w:space="0" w:color="auto"/>
            <w:bottom w:val="none" w:sz="0" w:space="0" w:color="auto"/>
            <w:right w:val="none" w:sz="0" w:space="0" w:color="auto"/>
          </w:divBdr>
        </w:div>
        <w:div w:id="1072852722">
          <w:marLeft w:val="0"/>
          <w:marRight w:val="300"/>
          <w:marTop w:val="0"/>
          <w:marBottom w:val="0"/>
          <w:divBdr>
            <w:top w:val="none" w:sz="0" w:space="0" w:color="auto"/>
            <w:left w:val="none" w:sz="0" w:space="0" w:color="auto"/>
            <w:bottom w:val="none" w:sz="0" w:space="0" w:color="auto"/>
            <w:right w:val="none" w:sz="0" w:space="0" w:color="auto"/>
          </w:divBdr>
        </w:div>
        <w:div w:id="1690791681">
          <w:marLeft w:val="0"/>
          <w:marRight w:val="0"/>
          <w:marTop w:val="0"/>
          <w:marBottom w:val="0"/>
          <w:divBdr>
            <w:top w:val="none" w:sz="0" w:space="0" w:color="auto"/>
            <w:left w:val="none" w:sz="0" w:space="0" w:color="auto"/>
            <w:bottom w:val="none" w:sz="0" w:space="0" w:color="auto"/>
            <w:right w:val="none" w:sz="0" w:space="0" w:color="auto"/>
          </w:divBdr>
        </w:div>
        <w:div w:id="329522887">
          <w:marLeft w:val="0"/>
          <w:marRight w:val="0"/>
          <w:marTop w:val="480"/>
          <w:marBottom w:val="0"/>
          <w:divBdr>
            <w:top w:val="none" w:sz="0" w:space="0" w:color="auto"/>
            <w:left w:val="none" w:sz="0" w:space="0" w:color="auto"/>
            <w:bottom w:val="none" w:sz="0" w:space="0" w:color="auto"/>
            <w:right w:val="none" w:sz="0" w:space="0" w:color="auto"/>
          </w:divBdr>
        </w:div>
        <w:div w:id="740516999">
          <w:marLeft w:val="0"/>
          <w:marRight w:val="0"/>
          <w:marTop w:val="0"/>
          <w:marBottom w:val="0"/>
          <w:divBdr>
            <w:top w:val="none" w:sz="0" w:space="0" w:color="auto"/>
            <w:left w:val="none" w:sz="0" w:space="0" w:color="auto"/>
            <w:bottom w:val="none" w:sz="0" w:space="0" w:color="auto"/>
            <w:right w:val="none" w:sz="0" w:space="0" w:color="auto"/>
          </w:divBdr>
        </w:div>
        <w:div w:id="1158300479">
          <w:marLeft w:val="0"/>
          <w:marRight w:val="300"/>
          <w:marTop w:val="0"/>
          <w:marBottom w:val="0"/>
          <w:divBdr>
            <w:top w:val="none" w:sz="0" w:space="0" w:color="auto"/>
            <w:left w:val="none" w:sz="0" w:space="0" w:color="auto"/>
            <w:bottom w:val="none" w:sz="0" w:space="0" w:color="auto"/>
            <w:right w:val="none" w:sz="0" w:space="0" w:color="auto"/>
          </w:divBdr>
        </w:div>
        <w:div w:id="1667661102">
          <w:marLeft w:val="0"/>
          <w:marRight w:val="0"/>
          <w:marTop w:val="0"/>
          <w:marBottom w:val="0"/>
          <w:divBdr>
            <w:top w:val="none" w:sz="0" w:space="0" w:color="auto"/>
            <w:left w:val="none" w:sz="0" w:space="0" w:color="auto"/>
            <w:bottom w:val="none" w:sz="0" w:space="0" w:color="auto"/>
            <w:right w:val="none" w:sz="0" w:space="0" w:color="auto"/>
          </w:divBdr>
        </w:div>
        <w:div w:id="2103405038">
          <w:marLeft w:val="0"/>
          <w:marRight w:val="0"/>
          <w:marTop w:val="480"/>
          <w:marBottom w:val="0"/>
          <w:divBdr>
            <w:top w:val="none" w:sz="0" w:space="0" w:color="auto"/>
            <w:left w:val="none" w:sz="0" w:space="0" w:color="auto"/>
            <w:bottom w:val="none" w:sz="0" w:space="0" w:color="auto"/>
            <w:right w:val="none" w:sz="0" w:space="0" w:color="auto"/>
          </w:divBdr>
        </w:div>
      </w:divsChild>
    </w:div>
    <w:div w:id="199545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4954</Words>
  <Characters>28243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User</cp:lastModifiedBy>
  <cp:revision>2</cp:revision>
  <dcterms:created xsi:type="dcterms:W3CDTF">2022-10-23T09:37:00Z</dcterms:created>
  <dcterms:modified xsi:type="dcterms:W3CDTF">2022-10-23T09:37:00Z</dcterms:modified>
</cp:coreProperties>
</file>