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9E" w:rsidRPr="00ED20B5" w:rsidRDefault="000C4E9E" w:rsidP="00ED20B5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КАЗЕННОЕ ОБЩЕОБРАЗОВАТЕЛЬНОЕ УЧРЕЖДЕНИЕ ЧИСТЮНЬСКАЯ СРЕДНЕОБРАЗОВАТЕЛЬНАЯ ШКОЛА ТОПЧИХТНСКОГО РАЙОНА АЛТАЙСКОГО КРАЯ </w:t>
      </w: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i/>
          <w:iCs/>
          <w:noProof/>
          <w:kern w:val="3"/>
          <w:sz w:val="24"/>
          <w:szCs w:val="24"/>
        </w:rPr>
        <w:drawing>
          <wp:inline distT="0" distB="0" distL="0" distR="0">
            <wp:extent cx="9072245" cy="1361294"/>
            <wp:effectExtent l="19050" t="0" r="0" b="0"/>
            <wp:docPr id="3" name="Рисунок 1" descr="C:\Users\Лариса\Desktop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1361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B51" w:rsidRPr="00CC5B51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C5B51" w:rsidRPr="00CC5B51" w:rsidRDefault="00CC5B51" w:rsidP="00CC5B51">
      <w:pPr>
        <w:pStyle w:val="Standard"/>
        <w:jc w:val="center"/>
        <w:rPr>
          <w:rFonts w:ascii="Times New Roman" w:hAnsi="Times New Roman" w:cs="Times New Roman"/>
          <w:b/>
          <w:i/>
          <w:iCs/>
          <w:sz w:val="28"/>
        </w:rPr>
      </w:pPr>
      <w:r w:rsidRPr="00CC5B51">
        <w:rPr>
          <w:rFonts w:ascii="Times New Roman" w:hAnsi="Times New Roman" w:cs="Times New Roman"/>
          <w:b/>
          <w:i/>
          <w:iCs/>
          <w:sz w:val="28"/>
        </w:rPr>
        <w:t>Рабочая программа</w:t>
      </w:r>
    </w:p>
    <w:p w:rsidR="00CC5B51" w:rsidRPr="00CC5B51" w:rsidRDefault="00CC5B51" w:rsidP="00CC5B51">
      <w:pPr>
        <w:pStyle w:val="ab"/>
        <w:spacing w:line="350" w:lineRule="exact"/>
        <w:ind w:left="14"/>
        <w:jc w:val="center"/>
        <w:rPr>
          <w:rFonts w:ascii="Times New Roman" w:hAnsi="Times New Roman" w:cs="Times New Roman"/>
          <w:b/>
          <w:sz w:val="28"/>
        </w:rPr>
      </w:pPr>
      <w:r w:rsidRPr="00CC5B51">
        <w:rPr>
          <w:rFonts w:ascii="Times New Roman" w:hAnsi="Times New Roman" w:cs="Times New Roman"/>
          <w:b/>
          <w:sz w:val="28"/>
        </w:rPr>
        <w:t>учебного предмета</w:t>
      </w:r>
      <w:r w:rsidRPr="00CC5B51">
        <w:rPr>
          <w:rFonts w:ascii="Times New Roman" w:hAnsi="Times New Roman" w:cs="Times New Roman"/>
          <w:b/>
          <w:bCs/>
          <w:sz w:val="28"/>
        </w:rPr>
        <w:t xml:space="preserve"> География </w:t>
      </w:r>
      <w:r w:rsidRPr="00CC5B51">
        <w:rPr>
          <w:rFonts w:ascii="Times New Roman" w:hAnsi="Times New Roman" w:cs="Times New Roman"/>
          <w:b/>
          <w:color w:val="333333"/>
          <w:sz w:val="28"/>
        </w:rPr>
        <w:t xml:space="preserve"> </w:t>
      </w:r>
      <w:r w:rsidRPr="00CC5B51">
        <w:rPr>
          <w:rFonts w:ascii="Times New Roman" w:hAnsi="Times New Roman" w:cs="Times New Roman"/>
          <w:b/>
          <w:sz w:val="28"/>
        </w:rPr>
        <w:t xml:space="preserve">для индивидуального обучения учеников 7  класса    </w:t>
      </w:r>
    </w:p>
    <w:p w:rsidR="00CC5B51" w:rsidRPr="00CC5B51" w:rsidRDefault="00CC5B51" w:rsidP="00CC5B51">
      <w:pPr>
        <w:pStyle w:val="ab"/>
        <w:spacing w:line="350" w:lineRule="exact"/>
        <w:ind w:left="14"/>
        <w:jc w:val="center"/>
        <w:rPr>
          <w:rFonts w:ascii="Times New Roman" w:hAnsi="Times New Roman" w:cs="Times New Roman"/>
          <w:b/>
          <w:sz w:val="28"/>
        </w:rPr>
      </w:pPr>
      <w:r w:rsidRPr="00CC5B51">
        <w:rPr>
          <w:rFonts w:ascii="Times New Roman" w:hAnsi="Times New Roman" w:cs="Times New Roman"/>
          <w:b/>
          <w:sz w:val="28"/>
        </w:rPr>
        <w:t>по  адаптированной программе</w:t>
      </w:r>
    </w:p>
    <w:p w:rsidR="00CC5B51" w:rsidRPr="006A5372" w:rsidRDefault="00CC5B51" w:rsidP="00CC5B51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</w:t>
      </w:r>
      <w:r w:rsidRPr="006A5372">
        <w:rPr>
          <w:rFonts w:ascii="Times New Roman" w:hAnsi="Times New Roman" w:cs="Times New Roman"/>
          <w:b/>
          <w:bCs/>
          <w:sz w:val="24"/>
        </w:rPr>
        <w:t xml:space="preserve">  </w:t>
      </w:r>
      <w:r w:rsidRPr="006A5372">
        <w:rPr>
          <w:rFonts w:ascii="Times New Roman" w:hAnsi="Times New Roman" w:cs="Times New Roman"/>
          <w:sz w:val="24"/>
        </w:rPr>
        <w:t>класс на</w:t>
      </w:r>
      <w:r w:rsidRPr="006A5372">
        <w:rPr>
          <w:rFonts w:ascii="Times New Roman" w:hAnsi="Times New Roman" w:cs="Times New Roman"/>
          <w:b/>
          <w:bCs/>
          <w:sz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</w:rPr>
        <w:t>22</w:t>
      </w:r>
      <w:r w:rsidRPr="006A5372">
        <w:rPr>
          <w:rFonts w:ascii="Times New Roman" w:hAnsi="Times New Roman" w:cs="Times New Roman"/>
          <w:b/>
          <w:bCs/>
          <w:sz w:val="24"/>
        </w:rPr>
        <w:t>– 20</w:t>
      </w:r>
      <w:r>
        <w:rPr>
          <w:rFonts w:ascii="Times New Roman" w:hAnsi="Times New Roman" w:cs="Times New Roman"/>
          <w:b/>
          <w:bCs/>
          <w:sz w:val="24"/>
        </w:rPr>
        <w:t xml:space="preserve">23 </w:t>
      </w:r>
      <w:r w:rsidRPr="006A5372">
        <w:rPr>
          <w:rFonts w:ascii="Times New Roman" w:hAnsi="Times New Roman" w:cs="Times New Roman"/>
          <w:sz w:val="24"/>
        </w:rPr>
        <w:t>учебный год</w:t>
      </w:r>
    </w:p>
    <w:p w:rsidR="00CC5B51" w:rsidRPr="006A5372" w:rsidRDefault="00CC5B51" w:rsidP="00CC5B51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р</w:t>
      </w:r>
      <w:r w:rsidRPr="006A5372">
        <w:rPr>
          <w:rFonts w:ascii="Times New Roman" w:hAnsi="Times New Roman" w:cs="Times New Roman"/>
          <w:b/>
          <w:bCs/>
          <w:sz w:val="24"/>
        </w:rPr>
        <w:t>азработана</w:t>
      </w:r>
      <w:proofErr w:type="gramEnd"/>
      <w:r w:rsidRPr="006A5372">
        <w:rPr>
          <w:rFonts w:ascii="Times New Roman" w:hAnsi="Times New Roman" w:cs="Times New Roman"/>
          <w:b/>
          <w:bCs/>
          <w:sz w:val="24"/>
        </w:rPr>
        <w:t xml:space="preserve"> на основании</w:t>
      </w:r>
    </w:p>
    <w:p w:rsidR="00CC5B51" w:rsidRPr="006A5372" w:rsidRDefault="00CC5B51" w:rsidP="00CC5B51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A5372">
        <w:rPr>
          <w:rFonts w:ascii="Times New Roman" w:hAnsi="Times New Roman"/>
          <w:sz w:val="24"/>
          <w:szCs w:val="24"/>
        </w:rPr>
        <w:t>«</w:t>
      </w:r>
      <w:r w:rsidRPr="009A2C58">
        <w:rPr>
          <w:rFonts w:ascii="Times New Roman" w:eastAsia="Calibri" w:hAnsi="Times New Roman"/>
          <w:sz w:val="24"/>
          <w:szCs w:val="24"/>
        </w:rPr>
        <w:t>Программы специальных (коррекционных) общеобразовательных учрежд</w:t>
      </w:r>
      <w:r w:rsidRPr="009A2C58">
        <w:rPr>
          <w:rFonts w:ascii="Times New Roman" w:hAnsi="Times New Roman"/>
          <w:sz w:val="24"/>
          <w:szCs w:val="24"/>
        </w:rPr>
        <w:t xml:space="preserve">ений </w:t>
      </w:r>
      <w:r w:rsidRPr="009A2C58"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 вида 5- 9 </w:t>
      </w:r>
      <w:r w:rsidRPr="009A2C58">
        <w:rPr>
          <w:rFonts w:ascii="Times New Roman" w:hAnsi="Times New Roman"/>
          <w:sz w:val="24"/>
          <w:szCs w:val="24"/>
        </w:rPr>
        <w:t>классы</w:t>
      </w:r>
      <w:r>
        <w:rPr>
          <w:rFonts w:ascii="Times New Roman" w:hAnsi="Times New Roman"/>
          <w:sz w:val="24"/>
          <w:szCs w:val="24"/>
        </w:rPr>
        <w:t>»</w:t>
      </w:r>
      <w:r w:rsidRPr="009A2C58">
        <w:rPr>
          <w:rFonts w:ascii="Times New Roman" w:hAnsi="Times New Roman"/>
          <w:sz w:val="24"/>
          <w:szCs w:val="24"/>
        </w:rPr>
        <w:t xml:space="preserve">: / Под ред.И.М. </w:t>
      </w:r>
      <w:proofErr w:type="spellStart"/>
      <w:r w:rsidRPr="009A2C58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9A2C58">
        <w:rPr>
          <w:rFonts w:ascii="Times New Roman" w:eastAsia="Calibri" w:hAnsi="Times New Roman"/>
          <w:sz w:val="24"/>
          <w:szCs w:val="24"/>
        </w:rPr>
        <w:t xml:space="preserve">. – Москва, </w:t>
      </w:r>
      <w:r>
        <w:rPr>
          <w:rFonts w:ascii="Times New Roman" w:hAnsi="Times New Roman"/>
          <w:sz w:val="24"/>
          <w:szCs w:val="24"/>
        </w:rPr>
        <w:t>«Просвещение» 2017</w:t>
      </w:r>
      <w:r w:rsidRPr="009A2C58">
        <w:rPr>
          <w:rFonts w:ascii="Times New Roman" w:hAnsi="Times New Roman"/>
          <w:sz w:val="24"/>
          <w:szCs w:val="24"/>
        </w:rPr>
        <w:t xml:space="preserve"> г.  </w:t>
      </w:r>
      <w:r w:rsidRPr="009A2C58">
        <w:rPr>
          <w:rFonts w:ascii="Times New Roman" w:eastAsia="Calibri" w:hAnsi="Times New Roman"/>
          <w:sz w:val="24"/>
          <w:szCs w:val="24"/>
        </w:rPr>
        <w:t>Допущена Министерством образования и науки РФ.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372">
        <w:rPr>
          <w:rFonts w:ascii="Times New Roman" w:hAnsi="Times New Roman"/>
          <w:sz w:val="24"/>
          <w:szCs w:val="24"/>
        </w:rPr>
        <w:t xml:space="preserve"> , 201</w:t>
      </w:r>
      <w:r>
        <w:rPr>
          <w:rFonts w:ascii="Times New Roman" w:hAnsi="Times New Roman"/>
          <w:sz w:val="24"/>
          <w:szCs w:val="24"/>
        </w:rPr>
        <w:t>7</w:t>
      </w:r>
      <w:r w:rsidRPr="006A5372">
        <w:rPr>
          <w:rFonts w:ascii="Times New Roman" w:hAnsi="Times New Roman"/>
          <w:sz w:val="24"/>
          <w:szCs w:val="24"/>
        </w:rPr>
        <w:t xml:space="preserve"> год,</w:t>
      </w:r>
    </w:p>
    <w:p w:rsidR="00CC5B51" w:rsidRPr="006A5372" w:rsidRDefault="00CC5B51" w:rsidP="00CC5B51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</w:p>
    <w:p w:rsidR="00CC5B51" w:rsidRPr="006A5372" w:rsidRDefault="00CC5B51" w:rsidP="00CC5B51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  <w:r w:rsidRPr="006A537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 w:rsidRPr="006A5372">
        <w:rPr>
          <w:rFonts w:ascii="Times New Roman" w:hAnsi="Times New Roman" w:cs="Times New Roman"/>
          <w:i/>
          <w:iCs/>
          <w:sz w:val="24"/>
        </w:rPr>
        <w:t>Срок реализации программы</w:t>
      </w:r>
    </w:p>
    <w:p w:rsidR="00CC5B51" w:rsidRPr="006A5372" w:rsidRDefault="00CC5B51" w:rsidP="00CC5B51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 w:rsidRPr="006A5372">
        <w:rPr>
          <w:rFonts w:ascii="Times New Roman" w:hAnsi="Times New Roman" w:cs="Times New Roman"/>
          <w:b/>
          <w:bCs/>
          <w:sz w:val="24"/>
        </w:rPr>
        <w:t>1 год</w:t>
      </w: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1F32E9">
        <w:rPr>
          <w:rFonts w:ascii="Times New Roman" w:hAnsi="Times New Roman"/>
          <w:i/>
          <w:sz w:val="24"/>
          <w:szCs w:val="24"/>
        </w:rPr>
        <w:t>Составитель:</w:t>
      </w: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Л.В. </w:t>
      </w:r>
      <w:proofErr w:type="gramStart"/>
      <w:r>
        <w:rPr>
          <w:rFonts w:ascii="Times New Roman" w:hAnsi="Times New Roman"/>
          <w:sz w:val="24"/>
          <w:szCs w:val="24"/>
        </w:rPr>
        <w:t>Жидких</w:t>
      </w:r>
      <w:proofErr w:type="gramEnd"/>
      <w:r>
        <w:rPr>
          <w:rFonts w:ascii="Times New Roman" w:hAnsi="Times New Roman"/>
          <w:sz w:val="24"/>
          <w:szCs w:val="24"/>
        </w:rPr>
        <w:t>, учитель химии и биологии</w:t>
      </w:r>
    </w:p>
    <w:p w:rsidR="00CC5B51" w:rsidRPr="001F32E9" w:rsidRDefault="00CC5B51" w:rsidP="00CC5B51">
      <w:pPr>
        <w:tabs>
          <w:tab w:val="left" w:pos="9288"/>
        </w:tabs>
        <w:spacing w:after="0" w:line="240" w:lineRule="auto"/>
        <w:ind w:left="5580"/>
        <w:contextualSpacing/>
        <w:jc w:val="both"/>
        <w:rPr>
          <w:rFonts w:ascii="Times New Roman" w:hAnsi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C5B51" w:rsidRPr="001F32E9" w:rsidRDefault="00CC5B51" w:rsidP="00CC5B51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F32E9">
        <w:rPr>
          <w:rFonts w:ascii="Times New Roman" w:hAnsi="Times New Roman"/>
          <w:sz w:val="24"/>
          <w:szCs w:val="24"/>
        </w:rPr>
        <w:t>с</w:t>
      </w:r>
      <w:proofErr w:type="gramStart"/>
      <w:r w:rsidRPr="001F32E9">
        <w:rPr>
          <w:rFonts w:ascii="Times New Roman" w:hAnsi="Times New Roman"/>
          <w:sz w:val="24"/>
          <w:szCs w:val="24"/>
        </w:rPr>
        <w:t>.Ч</w:t>
      </w:r>
      <w:proofErr w:type="gramEnd"/>
      <w:r w:rsidRPr="001F32E9">
        <w:rPr>
          <w:rFonts w:ascii="Times New Roman" w:hAnsi="Times New Roman"/>
          <w:sz w:val="24"/>
          <w:szCs w:val="24"/>
        </w:rPr>
        <w:t>истюнька</w:t>
      </w:r>
      <w:proofErr w:type="spellEnd"/>
      <w:r w:rsidRPr="001F32E9">
        <w:rPr>
          <w:rFonts w:ascii="Times New Roman" w:hAnsi="Times New Roman"/>
          <w:sz w:val="24"/>
          <w:szCs w:val="24"/>
        </w:rPr>
        <w:t xml:space="preserve">   20</w:t>
      </w:r>
      <w:r>
        <w:rPr>
          <w:rFonts w:ascii="Times New Roman" w:hAnsi="Times New Roman"/>
          <w:sz w:val="24"/>
          <w:szCs w:val="24"/>
        </w:rPr>
        <w:t>22</w:t>
      </w:r>
      <w:r w:rsidRPr="001F32E9">
        <w:rPr>
          <w:rFonts w:ascii="Times New Roman" w:hAnsi="Times New Roman"/>
          <w:sz w:val="24"/>
          <w:szCs w:val="24"/>
        </w:rPr>
        <w:t xml:space="preserve"> год</w:t>
      </w:r>
    </w:p>
    <w:p w:rsidR="00CC5B51" w:rsidRPr="003A70CF" w:rsidRDefault="00CC5B51" w:rsidP="00CC5B51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0C4E9E" w:rsidRPr="00ED20B5" w:rsidRDefault="00E60F9B" w:rsidP="00ED20B5">
      <w:pPr>
        <w:tabs>
          <w:tab w:val="center" w:pos="4677"/>
          <w:tab w:val="left" w:pos="613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E9E" w:rsidRPr="00ED20B5" w:rsidRDefault="000C4E9E" w:rsidP="00ED20B5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ГЕОГРАФИЯ  7 КЛАСС</w:t>
      </w:r>
    </w:p>
    <w:p w:rsidR="000C4E9E" w:rsidRPr="00ED20B5" w:rsidRDefault="000C4E9E" w:rsidP="00ED20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D20B5" w:rsidRPr="00ED20B5" w:rsidRDefault="000C4E9E" w:rsidP="00ED20B5">
      <w:pPr>
        <w:spacing w:after="0"/>
        <w:rPr>
          <w:rFonts w:ascii="Times New Roman" w:eastAsia="SimSun" w:hAnsi="Times New Roman" w:cs="Times New Roman"/>
          <w:sz w:val="24"/>
          <w:lang w:eastAsia="zh-CN"/>
        </w:rPr>
      </w:pPr>
      <w:r w:rsidRPr="00ED20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Рабочая программа учебного предмета «География» составлена на основе</w:t>
      </w:r>
      <w:r w:rsidRPr="00ED20B5">
        <w:rPr>
          <w:rFonts w:ascii="Times New Roman" w:eastAsia="Times New Roman" w:hAnsi="Times New Roman" w:cs="Times New Roman"/>
          <w:iCs/>
          <w:color w:val="595959"/>
          <w:sz w:val="24"/>
          <w:szCs w:val="24"/>
          <w:lang w:eastAsia="ru-RU"/>
        </w:rPr>
        <w:t>:</w:t>
      </w:r>
      <w:r w:rsidR="00ED20B5" w:rsidRPr="00ED20B5">
        <w:rPr>
          <w:rFonts w:ascii="Times New Roman" w:hAnsi="Times New Roman" w:cs="Times New Roman"/>
          <w:sz w:val="28"/>
        </w:rPr>
        <w:t xml:space="preserve"> </w:t>
      </w:r>
      <w:r w:rsidR="00ED20B5" w:rsidRPr="00ED20B5">
        <w:rPr>
          <w:rFonts w:ascii="Times New Roman" w:eastAsia="Calibri" w:hAnsi="Times New Roman" w:cs="Times New Roman"/>
          <w:sz w:val="24"/>
        </w:rPr>
        <w:t xml:space="preserve">«Программы специальных (коррекционных) общеобразовательных учреждений </w:t>
      </w:r>
      <w:r w:rsidR="00ED20B5" w:rsidRPr="00ED20B5">
        <w:rPr>
          <w:rFonts w:ascii="Times New Roman" w:eastAsia="Calibri" w:hAnsi="Times New Roman" w:cs="Times New Roman"/>
          <w:sz w:val="24"/>
          <w:lang w:val="en-US"/>
        </w:rPr>
        <w:t>VIII</w:t>
      </w:r>
      <w:r w:rsidR="00ED20B5" w:rsidRPr="00ED20B5">
        <w:rPr>
          <w:rFonts w:ascii="Times New Roman" w:eastAsia="Calibri" w:hAnsi="Times New Roman" w:cs="Times New Roman"/>
          <w:sz w:val="24"/>
        </w:rPr>
        <w:t xml:space="preserve">  вида 5- 9 классы»: / Под ред.И.М. </w:t>
      </w:r>
      <w:proofErr w:type="spellStart"/>
      <w:r w:rsidR="00ED20B5" w:rsidRPr="00ED20B5">
        <w:rPr>
          <w:rFonts w:ascii="Times New Roman" w:eastAsia="Calibri" w:hAnsi="Times New Roman" w:cs="Times New Roman"/>
          <w:sz w:val="24"/>
        </w:rPr>
        <w:t>Бгажноковой</w:t>
      </w:r>
      <w:proofErr w:type="spellEnd"/>
      <w:r w:rsidR="00ED20B5" w:rsidRPr="00ED20B5">
        <w:rPr>
          <w:rFonts w:ascii="Times New Roman" w:eastAsia="Calibri" w:hAnsi="Times New Roman" w:cs="Times New Roman"/>
          <w:sz w:val="24"/>
        </w:rPr>
        <w:t>. – Москва, «Просвещение» 2017 г.  Допущена Министерством образования и науки РФ.  , 2017 год,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595959"/>
          <w:sz w:val="24"/>
          <w:szCs w:val="24"/>
          <w:lang w:eastAsia="ru-RU"/>
        </w:rPr>
      </w:pPr>
      <w:r w:rsidRPr="00ED20B5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предназначена для </w:t>
      </w:r>
      <w:r w:rsidR="00ED20B5" w:rsidRPr="00ED20B5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ED20B5">
        <w:rPr>
          <w:rFonts w:ascii="Times New Roman" w:eastAsia="Calibri" w:hAnsi="Times New Roman" w:cs="Times New Roman"/>
          <w:sz w:val="24"/>
          <w:szCs w:val="24"/>
        </w:rPr>
        <w:t xml:space="preserve"> классов общеобразовательной школы для </w:t>
      </w:r>
      <w:proofErr w:type="gramStart"/>
      <w:r w:rsidRPr="00ED20B5">
        <w:rPr>
          <w:rFonts w:ascii="Times New Roman" w:eastAsia="Calibri" w:hAnsi="Times New Roman" w:cs="Times New Roman"/>
          <w:sz w:val="24"/>
          <w:szCs w:val="24"/>
        </w:rPr>
        <w:t>образования</w:t>
      </w:r>
      <w:proofErr w:type="gramEnd"/>
      <w:r w:rsidRPr="00ED20B5">
        <w:rPr>
          <w:rFonts w:ascii="Times New Roman" w:eastAsia="Calibri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нарушениями).</w:t>
      </w:r>
      <w:r w:rsidRPr="00ED20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</w:t>
      </w:r>
    </w:p>
    <w:p w:rsidR="000C4E9E" w:rsidRPr="00ED20B5" w:rsidRDefault="000C4E9E" w:rsidP="00ED20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</w:t>
      </w:r>
      <w:r w:rsidRPr="00ED2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 </w:t>
      </w:r>
      <w:r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10.04.2002 года, №29/20 65-н. «Об утверждении учебных планов специальных (коррекционных) образовательных учреждений для обучающихся воспитанников с отклонениями в развити</w:t>
      </w:r>
      <w:r w:rsidR="00ED20B5"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</w:p>
    <w:p w:rsidR="000C4E9E" w:rsidRPr="00ED20B5" w:rsidRDefault="000C4E9E" w:rsidP="00ED20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от 29.12.2012 № 273 – ФЗ «Об образовании в Российской Федерации;</w:t>
      </w:r>
    </w:p>
    <w:p w:rsidR="000C4E9E" w:rsidRPr="00ED20B5" w:rsidRDefault="000C4E9E" w:rsidP="00ED20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Закона Алтайского края от 0409.2013 № 56 – ЗС «Об образовании в Алтайском крае»;</w:t>
      </w:r>
    </w:p>
    <w:p w:rsidR="000C4E9E" w:rsidRPr="00ED20B5" w:rsidRDefault="000C4E9E" w:rsidP="00ED20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плана образовательного учреждения.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 изучение предмета в учебном плане </w:t>
      </w:r>
      <w:r w:rsidR="00ED20B5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МКОУ </w:t>
      </w:r>
      <w:proofErr w:type="spellStart"/>
      <w:r w:rsidR="00ED20B5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Чистюньская</w:t>
      </w:r>
      <w:proofErr w:type="spellEnd"/>
      <w:r w:rsidR="00ED20B5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СОШ </w:t>
      </w:r>
      <w:r w:rsidR="00EC4AF2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202</w:t>
      </w:r>
      <w:r w:rsidR="00F9638C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 w:rsidR="00EC4AF2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-202</w:t>
      </w:r>
      <w:r w:rsidR="00F9638C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2</w:t>
      </w:r>
      <w:r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учебном году выделено 2 часа в</w:t>
      </w:r>
      <w:r w:rsidR="00E067E0"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неделю, т.е. 68</w:t>
      </w:r>
      <w:r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часов в год в 7 классе.</w:t>
      </w:r>
      <w:r w:rsidRPr="00ED2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20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Срок реализации настоящей программы 1 учебный год. Занятия по данной рабочей программе проводятся в форме урока (40 мин). </w:t>
      </w:r>
      <w:r w:rsidRPr="00ED20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Программа включает в себя все темы, предусмотренные примерной программой.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Данная программа предусматривает </w:t>
      </w:r>
      <w:proofErr w:type="gramStart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обучение по учебнику</w:t>
      </w:r>
      <w:proofErr w:type="gramEnd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для специальных (коррекционных) общеобразовательных учреждений 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VIII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вида Т.М.Лифановой, Е.Н.Соломиной «География 7 класс» М.Просвещение, 2004.  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proofErr w:type="gramStart"/>
      <w:r w:rsidRPr="00ED20B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Актуальность: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изучение географии нашей страны, а также материков и океанов в специальной (коррекционной) школе 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VIII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вида расширяет представления детей с нарушениями интеллекта об окружающей мире.</w:t>
      </w:r>
      <w:proofErr w:type="gramEnd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География даёт благодатный материал для патриотического, интернационального, эстетического и экологического воспитания учащихся.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слова связной речи.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Программа составлена с учетом особенностей умственного развития детей данной категории.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proofErr w:type="gramStart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Курс географии имеет много смежных тем с природоведением, естествознанием, историей, русским языком, чтением, математикой, изобразительной деятельностью, чтением,   другими предметами,   а также предусматривает опору на знания, полученные на уроках «Живой мир» и «Природоведение»</w:t>
      </w:r>
      <w:proofErr w:type="gramEnd"/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Учитывая общие и специальные задачи коррекционной школы, программа и методика преподавания предусматривает повторяемость материала (в разных формах и объеме). Ряд тем постепенно усложняется и расширяются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Целью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программы по географии для 6 – 9 классов является: обобщение знаний об окружающем мире, полученных в младших классах и формирование новых о начальном курсе физической географии, географии России, географии материков и океанов, государствах Евразии.</w:t>
      </w:r>
    </w:p>
    <w:p w:rsidR="000C4E9E" w:rsidRPr="00ED20B5" w:rsidRDefault="000C4E9E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Задачи: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Дать элементарные знания о строении Космоса и Земли, значении воды на планете. Познакомить с формами рельефа. Научить ориентироваться на местности и по карте. Изучить карту России.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Познакомить учащихся с природой и хозяйством России, экологическими проблемами, связанными с хозяйственной деятельностью человека.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Изучить особенности Мирового океана, материков планеты, их природу, хозяйственную деятельность населения, быт и культуру людей, крупные государства, особенности материка Евразии.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Коррекция и развитие психических функций учащихся.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Расширение кругозора, развитие познавательных интересов.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Экологическое воспитание.</w:t>
      </w:r>
    </w:p>
    <w:p w:rsidR="000C4E9E" w:rsidRPr="00ED20B5" w:rsidRDefault="000C4E9E" w:rsidP="00ED20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Воспитание чувства любви к своей Родине, уважительного отношения ко всем людям планеты.</w:t>
      </w:r>
    </w:p>
    <w:p w:rsidR="000C4E9E" w:rsidRPr="00ED20B5" w:rsidRDefault="000C4E9E" w:rsidP="00ED20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программе выделены основные практические работы, которые необходимо выполнять ученикам, указаны </w:t>
      </w:r>
      <w:proofErr w:type="spellStart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межпредметные</w:t>
      </w:r>
      <w:proofErr w:type="spellEnd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связи, а также сформулированы основные требования к знаниям и умениям учащихся (по годам обучения).</w:t>
      </w:r>
    </w:p>
    <w:p w:rsidR="000C4E9E" w:rsidRPr="00ED20B5" w:rsidRDefault="000C4E9E" w:rsidP="00ED20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Программа 7 класса полностью посвящена ознакомлению с природой и хозяйством России. Здесь изучение вопросов физической, элементов экономической и социальной географии своей страны должно рассматриваться в тесной взаимосвязи, а природа должна изучаться как среда обитания и жизнедеятельности людей, как источник ресурсов для развития народного хозяйства. Особое внимание следует уделить экономическим проблемам.</w:t>
      </w:r>
    </w:p>
    <w:p w:rsidR="00D478A5" w:rsidRPr="00ED20B5" w:rsidRDefault="000C4E9E" w:rsidP="00ED20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 изучении географии нашей страны используются современные географические карты (физическая, политико-административная и карта природных зон России)</w:t>
      </w:r>
      <w:r w:rsidR="0098021B"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  <w:r w:rsidR="0098021B" w:rsidRPr="00ED20B5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              </w:t>
      </w:r>
    </w:p>
    <w:p w:rsidR="00D478A5" w:rsidRPr="00ED20B5" w:rsidRDefault="00D478A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>7 КЛАСС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ГЕОГРАФИЯ РОССИИ</w:t>
      </w:r>
    </w:p>
    <w:p w:rsidR="000C4E9E" w:rsidRPr="00ED20B5" w:rsidRDefault="00E61B3F" w:rsidP="00ED20B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(68</w:t>
      </w:r>
      <w:r w:rsidR="000C4E9E"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 ч в год, 2 ч в неделю)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природы и хозяйства России (общая характеристика)</w:t>
      </w:r>
      <w:r w:rsid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(11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Повторение карты России (физическая и политико-административная карты).      Географическое положение России на карте мира. Морские и сухопутные границы.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Европейская и азиатская части России. Разнообразие рельефа. Острова и полуострова России.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Административное деление России.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Полезные ископаемые, их основные месторождения. Пути рационального использования.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Типы климата. Сравнительная характеристика климатических условий, жизнедеятельности людей в разных частях России.   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Водные (гидроэнергетические) ресурсы России, их использование.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Экологические проблемы.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Численность населения России. Размещение по территории России. Различия по плотности населения. Народы России.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Промышленность, ее отрасли.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      Особенности развития сельского хозяйства и транспорта. Экологические проблемы.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Уровни экономического развития европейской и азиатской частей России. Пути решения экологических проблем.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 Значение зональных различий для специализации сельского хозяйства и жизни людей.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      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Природные зоны России (55ч)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Карта </w:t>
      </w:r>
      <w:proofErr w:type="gramStart"/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природный</w:t>
      </w:r>
      <w:proofErr w:type="gramEnd"/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зон (1ч)    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(Объединяем две темы «Размещение природных зон на территории России» и «Карта природных зон» в одну тему, 1 ч переносим на Повторение курса «География России»)</w:t>
      </w:r>
      <w:r w:rsidRPr="00ED20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Зона арктических пустынь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(5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Положение на карте. Моря и острова.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Климат.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Особенности природы.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Растительный и животный мир. Охрана природы.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Население и его основные занятия.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Северный морской путь.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Тундра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(8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      Положение на карте. Острова и полуострова.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Поверхность. Полезные ископаемые.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Климат. Водоемы тундры.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Особенности природы. Растения тундры.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Животный мир тундры.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Хозяйство. Население и его основные занятия.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Города: Мурманск, Архангельск, Нарьян-Мар, Норильск, Анадырь.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Экологические проблемы Севера. Охрана природы тундры.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Лесная зона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(18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t>Положение на карте. Поверхность, полезные ископаемые.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Экологические проблемы.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Климат. Особенности природы.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      Реки, озера, каналы. Экологические проблемы </w:t>
      </w:r>
      <w:proofErr w:type="gramStart"/>
      <w:r w:rsidRPr="00ED20B5">
        <w:rPr>
          <w:rFonts w:ascii="Times New Roman" w:eastAsia="Times New Roman" w:hAnsi="Times New Roman" w:cs="Times New Roman"/>
          <w:sz w:val="24"/>
          <w:szCs w:val="24"/>
        </w:rPr>
        <w:t>водных</w:t>
      </w:r>
      <w:proofErr w:type="gramEnd"/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ресурсов.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Природные богатства лесной зоны. Растительный мир. Хвойные леса.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Смешанные леса.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Лиственные леса.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Животный мир лесной зоны.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Пушные звери.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Какую пользу приносит лес.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Лесной промысел, охота.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Промышленность и сельское хозяйство Центральной России.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Города Центральной России.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Особенности развития хозяйства Северо-Западной России.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Города: Санкт-Петербург, Новгород, Псков, Калининград.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Западная Сибирь.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Восточная Сибирь.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Дальний Восток.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Заповедники и заказники лесной зоны. Охрана леса.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Правила поведения в лесу.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Обобщающий урок по лесной зоне.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Степи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(8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Положение на карте. Поверхность и полезные ископаемые. Климат. Реки. Проблема водоснабжения.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Растительный мир степей.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Животные степей.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Хозяйство. Население и его основные занятия.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Города степной зоны: Волгоград, Саратов, Ростов-на-Дону, Краснодар, Ставрополь, Самара, Оренбург и др.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Охрана природы зоны степей.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Полупустыни и пустыни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(6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Положение на карте. Поверхность. Полезные ископаемые.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Климат. Реки. Охрана природы.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Растительный мир и его охрана.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Животный мир. Охрана животных.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Хозяйство. Основные занятия населения.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Города зоны полупустынь и пустынь (Астрахань, Элиста).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Субтропики 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(2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Положение на карте. Поверхность. Климат. Растительный и животный мир влажных субтропиков. Охрана природы.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Курортное хозяйство. Население, занятия населения.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Города-курорты: Анапа, Геленджик, Туапсе, Сочи.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Высотная поясность в горах </w:t>
      </w:r>
      <w:r w:rsidR="00955913" w:rsidRPr="00ED20B5">
        <w:rPr>
          <w:rFonts w:ascii="Times New Roman" w:eastAsia="Times New Roman" w:hAnsi="Times New Roman" w:cs="Times New Roman"/>
          <w:b/>
          <w:sz w:val="24"/>
          <w:szCs w:val="24"/>
        </w:rPr>
        <w:t>(5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Положение на карте (Северный Кавказ, Урал, Алтай, Саяны). Поверхность. Полезные ископаемые. Климат.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Особенности природы и хозяйства Северного Кавказа.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Города: Минеральные Воды, Нальчик, Грозный и др.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Хозяйство, города, экологические проблемы Урала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(Екатеринбург, Челябинск и др.).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Алтайские горы. Население. Хозяйство. Кузнецкий угольный бассейн.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Города: Барнаул, Кемерово, Горно-Алтайск и др.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Восточная Сибирь. Хозяйство Восточной Сибири. Население. Города. Охрана природы.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Обобщающий урок по географии России.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>Повтор</w:t>
      </w:r>
      <w:r w:rsidR="00955913" w:rsidRPr="00ED20B5">
        <w:rPr>
          <w:rFonts w:ascii="Times New Roman" w:eastAsia="Times New Roman" w:hAnsi="Times New Roman" w:cs="Times New Roman"/>
          <w:b/>
          <w:sz w:val="24"/>
          <w:szCs w:val="24"/>
        </w:rPr>
        <w:t>ение курса «География России» (4</w:t>
      </w:r>
      <w:r w:rsidRPr="00ED20B5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proofErr w:type="spellStart"/>
      <w:r w:rsidRPr="00ED20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Межпредметные</w:t>
      </w:r>
      <w:proofErr w:type="spellEnd"/>
      <w:r w:rsidRPr="00ED20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связи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Почвы, полезные ископаемые, использование воды в промышленности и сельском хозяйстве, охрана вод, разнообразие растительного и животного мира, охрана растений и животных.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Города нашей Родины («Природоведение», 5 класс).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Работа с глиной, пластилином, природным материалом при изготовлении несложных макетов по природным зонам (ручной труд).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Свойства древесины — лесная зона (столярное дело).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Свойства металлов — полезные ископаемые (слесарное дело).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Различение цвета и оттенков (изобразительная деятельность).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Практическая работа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 П.р. «Работа с физической картой и картой природных зон России. Нанесение на контурные карты изученных объектов и </w:t>
      </w:r>
      <w:proofErr w:type="spellStart"/>
      <w:r w:rsidRPr="00ED20B5">
        <w:rPr>
          <w:rFonts w:ascii="Times New Roman" w:eastAsia="Times New Roman" w:hAnsi="Times New Roman" w:cs="Times New Roman"/>
          <w:sz w:val="24"/>
          <w:szCs w:val="24"/>
        </w:rPr>
        <w:t>надписывание</w:t>
      </w:r>
      <w:proofErr w:type="spellEnd"/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 их названий»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ED20B5">
        <w:rPr>
          <w:rFonts w:ascii="Times New Roman" w:eastAsia="Times New Roman" w:hAnsi="Times New Roman" w:cs="Times New Roman"/>
          <w:sz w:val="24"/>
          <w:szCs w:val="24"/>
        </w:rPr>
        <w:t>П.р. «Запись названий и зарисовки в тетрадях наиболее типичных для изучаемой природной зоны растений и животных»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      П.р. «Изготовление из картона условных знаков полезных ископаемых для работы с магнитной картой (природных зон России)»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>         П.р. «Вычерчивание схемы смены природных зон в горах и других схем, помогающих понять причинно-следственные зависимости»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    П.р. « Изготовление несложных макетов по различным </w:t>
      </w:r>
      <w:r w:rsidR="0098021B" w:rsidRPr="00ED20B5">
        <w:rPr>
          <w:rFonts w:ascii="Times New Roman" w:eastAsia="Times New Roman" w:hAnsi="Times New Roman" w:cs="Times New Roman"/>
          <w:sz w:val="24"/>
          <w:szCs w:val="24"/>
        </w:rPr>
        <w:t>природным зонам.</w:t>
      </w:r>
      <w:proofErr w:type="gramEnd"/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КРИТЕРИИ ОЦЕНКИ ЗНАНИЙ И УМЕНИЙ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ПО ПРЕДМЕТУ «ГЕОГРАФИЯ»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 школьников, содержание и характер труда.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D20B5">
        <w:rPr>
          <w:rFonts w:ascii="Times New Roman" w:hAnsi="Times New Roman" w:cs="Times New Roman"/>
          <w:b/>
          <w:sz w:val="24"/>
          <w:szCs w:val="24"/>
        </w:rPr>
        <w:t>Нормы оценок теоретических знаний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При устном ответе учащийся должен правильно применять и произносить термины.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«5»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полностью усвоил учебный материал;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умеет изложить его своими словами;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самостоятельно подтверждает ответ конкретными примерами;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правильно и обстоятельно отвечает на дополнительные вопросы учителя.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«4»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в основном усвоил учебный материал;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допускает незначительные ошибки при его изложении своими словами;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подтверждает ответ конкретными примерами;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правильно отвечает на дополнительные вопросы учителя.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«3»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 усвоил существенную часть учебного материала;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 xml:space="preserve"> - допускает значительные ошибки при его изложении своими словами;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затрудняется подтвердить ответ конкретными примерами;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слабо отвечает на дополнительные вопросы.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«2»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почти не усвоил учебный материал;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 может изложить его своими словами;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 может подтвердить ответ конкретными примерами;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lastRenderedPageBreak/>
        <w:t>- не отвечает на большую часть дополнительных вопросов учителя.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D20B5">
        <w:rPr>
          <w:rFonts w:ascii="Times New Roman" w:hAnsi="Times New Roman" w:cs="Times New Roman"/>
          <w:b/>
          <w:sz w:val="24"/>
          <w:szCs w:val="24"/>
        </w:rPr>
        <w:t>Нормы оценок выполнения практических работ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Учитель выставляет учащимся оценки за выполнение практической работы, учитывая результаты наблюдения за процессом труда, качество выполнения работы и затраты рабочего времени.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«5»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тщательно спланировал труд и рационально организовал рабочее место;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правильно выполнял приемы труда, самостоятельно и творчески выполнялась работа;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практическая работа выполнена с учетом установленных требований;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 xml:space="preserve"> - полностью соблюдались правила техники безопасности.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«4»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допустил незначительные недостатки в планировании труда и организации рабочего места;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в основном правильно выполнял приемы труда;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работа выполнялась самостоятельно;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норма времени выполнена или недовыполнена на 10-15%;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работа выполнена с незначительными отклонениями;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полностью соблюдали правила техники безопасности.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«3»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имеют место недостатки в планировании труда и организации рабочего места;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отдельные приемы труда выполняются неправильно;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самостоятельность в работе была низкой;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= норма времени недовыполнена на 15-20%;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работа выполнена с нарушением отдельных требований;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 полностью соблюдались правила техники безопасности.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>«2» ставится, если учащийся: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имеют место существенные недостатки в планировании труда и организации рабочего места;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неправильно выполнялись многие приемы труда;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самостоятельность в работе почти отсутствовала;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норма времени недовыполнена на 20-30%;</w:t>
      </w: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работа выполнена со значительными нарушениями требований;</w:t>
      </w:r>
    </w:p>
    <w:p w:rsidR="005305D1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- не соблюдались многие правила техники безопасности.</w:t>
      </w:r>
    </w:p>
    <w:p w:rsidR="005305D1" w:rsidRPr="00ED20B5" w:rsidRDefault="005305D1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6AEA" w:rsidRPr="00ED20B5" w:rsidRDefault="00CA6AEA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6AEA" w:rsidRPr="00ED20B5" w:rsidRDefault="00CA6AEA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6AEA" w:rsidRPr="00ED20B5" w:rsidRDefault="00CA6AEA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5913" w:rsidRPr="00ED20B5" w:rsidRDefault="00955913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ТРЕБОВАН</w:t>
      </w:r>
      <w:r w:rsidR="00955913"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ИЯ К УРОВНЮ ПОДГОТОВКИ УЧАШИХСЯ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Учащиеся должны </w:t>
      </w: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положение России на физической карте, карте полушарий и глобусе;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пояса освещенности, в которых расположена наша страна;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природные зоны России, зависимость их размещения от климатических условий и высоты над уровнем моря;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природные условия и богатства России, возможности использования их человеком;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типичных представителей растительного и животного мира в каждой природной зоне;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хозяйство, основное население и его занятия и крупные города в каждой природной зоне;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экологические проблемы и основные мероприятия по охране природы в России;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правила поведения в природе;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расположение географических объектов на территории России, указанных в программе.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Учащиеся должны </w:t>
      </w:r>
      <w:r w:rsidRPr="00ED20B5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показывать границы России на глобусе, карте полушарий, физической карте и природных зон России, давать элементарное описание природы по зонам, пользуясь картами;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показывать по картам (физической и природных зон России) географические объекты, указанные в программе, наносить их названия на контурную карту;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устанавливать взаимосвязь между климатом, растительным и животным миром, природными условиями и занятиями населения;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выполнять задания в «Рабочей тетради по географии России» для 7 класса специальной (коррекционной) школы VIII вида (количество заданий и время заполнения определяет учитель с учетом индивидуальных возможностей учащихся);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>      • делать несложные макеты изучаемых природных зон;</w:t>
      </w:r>
      <w:r w:rsidRPr="00ED20B5">
        <w:rPr>
          <w:rFonts w:ascii="Times New Roman" w:eastAsia="Times New Roman" w:hAnsi="Times New Roman" w:cs="Times New Roman"/>
          <w:sz w:val="24"/>
          <w:szCs w:val="24"/>
        </w:rPr>
        <w:br/>
        <w:t xml:space="preserve">               • принимать простейшие меры по охране окружающей среды; 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D20B5">
        <w:rPr>
          <w:rFonts w:ascii="Times New Roman" w:eastAsia="Times New Roman" w:hAnsi="Times New Roman" w:cs="Times New Roman"/>
          <w:sz w:val="24"/>
          <w:szCs w:val="24"/>
        </w:rPr>
        <w:t xml:space="preserve">      правильно вести себя в природе.</w:t>
      </w: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B55" w:rsidRPr="00ED20B5" w:rsidRDefault="000D5B55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E9E" w:rsidRPr="00ED20B5" w:rsidRDefault="000C4E9E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B55" w:rsidRPr="00ED20B5" w:rsidRDefault="000D5B55" w:rsidP="00ED20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0D5B55" w:rsidRPr="00ED20B5" w:rsidSect="00ED20B5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D5B55" w:rsidRPr="00ED20B5" w:rsidRDefault="000D5B55" w:rsidP="00ED20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1120"/>
        <w:gridCol w:w="5491"/>
        <w:gridCol w:w="1129"/>
        <w:gridCol w:w="3206"/>
        <w:gridCol w:w="2018"/>
        <w:gridCol w:w="1539"/>
      </w:tblGrid>
      <w:tr w:rsidR="000D5B55" w:rsidRPr="00ED20B5" w:rsidTr="0098021B">
        <w:tc>
          <w:tcPr>
            <w:tcW w:w="371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№№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тем</w:t>
            </w:r>
          </w:p>
        </w:tc>
        <w:tc>
          <w:tcPr>
            <w:tcW w:w="1908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наименование разделов, поурочных тем</w:t>
            </w:r>
          </w:p>
        </w:tc>
        <w:tc>
          <w:tcPr>
            <w:tcW w:w="347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Теорети</w:t>
            </w:r>
            <w:proofErr w:type="spell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часть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практическая часть</w:t>
            </w:r>
          </w:p>
        </w:tc>
        <w:tc>
          <w:tcPr>
            <w:tcW w:w="710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контроль</w:t>
            </w:r>
          </w:p>
        </w:tc>
        <w:tc>
          <w:tcPr>
            <w:tcW w:w="545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сроки</w:t>
            </w:r>
          </w:p>
        </w:tc>
      </w:tr>
      <w:tr w:rsidR="000D5B55" w:rsidRPr="00ED20B5" w:rsidTr="0098021B">
        <w:tc>
          <w:tcPr>
            <w:tcW w:w="371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7.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III.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13.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14.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15.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   16.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17.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IV.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26.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27.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28.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29.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   36.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37.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38.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39.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40.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41.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42.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43.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45.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46.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47.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48.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49.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53.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54.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55.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57.</w:t>
            </w:r>
          </w:p>
          <w:p w:rsidR="003B74A6" w:rsidRPr="00ED20B5" w:rsidRDefault="003B74A6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3B74A6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5B55"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59.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60.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61.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62.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63.</w:t>
            </w:r>
          </w:p>
          <w:p w:rsidR="00497D29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D5B55" w:rsidRPr="00ED20B5" w:rsidRDefault="00497D29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5B55"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64.</w:t>
            </w:r>
          </w:p>
          <w:p w:rsidR="000D5B55" w:rsidRPr="00ED20B5" w:rsidRDefault="00EE78C1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D5B55" w:rsidRPr="00ED20B5" w:rsidRDefault="00497D29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D5B55"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Х.</w:t>
            </w:r>
          </w:p>
          <w:p w:rsidR="00EE78C1" w:rsidRPr="00ED20B5" w:rsidRDefault="00EE78C1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66.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8021B"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67.</w:t>
            </w:r>
          </w:p>
          <w:p w:rsidR="000D5B55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68.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8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Особенности природы и хозяйства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на карте мира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Европейская и азиатская части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их основные месторождения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Климат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Водные ресурсы России, их использование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Население России. Народы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Промышленность России, её отрасли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Сельское хозяйство, его отрасли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Транспорт. Экономическое развитие европейской и азиатской частей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Природные зоны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Размещение природных зон на территории России. Карта природных зон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Зона арктических пустынь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Население и его основные занятия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Северный морской путь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Зона тундры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Климат. Водоёмы тундры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Города тундры: Мурманск, Архангельск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Города тундры: Норильск, Анадырь, 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Нарьян-Мар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Севера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Охрана природы тундры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Лесная зона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</w:t>
            </w: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Реки, озера, каналы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Растительный мир. Хвойные леса (тайга)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Смешанные и лиственные леса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Пушные звери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Значение леса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Промышленность и сельское хозяйство лесной зоны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Промышленность и сельское хозяйство Центральной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Центральной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развития северо-западной России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Города: Санкт-Петербург, Новгород, Калининград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Заповедники и заказники лесной зоны.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Охрана леса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Обобщающий урок по лесной зоне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Зона степей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ископаемые. Реки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лесостепной и степной зон: Воронеж, Курск, Оренбург, Омск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степной зоны: Самара, Саратов, Волгоград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степной зоны: Ростов-на-Дону, Ставрополь, Краснодар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Охрана природы зоны степей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Зона полупустынь и пустынь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Климат. Реки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Хозяйство. Население и его основные занятия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зоны полупустынь и пустынь</w:t>
            </w:r>
          </w:p>
          <w:p w:rsidR="003B74A6" w:rsidRPr="00ED20B5" w:rsidRDefault="003B74A6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Зона субтропиков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Курортное хозяйство. Население и его основные занятия. Города – курорты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Высотная поясность в горах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Положение на карте. Рельеф и полезные ископаемые. Климат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и хозяйство Северного Кавказа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Города и экономические проблемы Урала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Алтайские горы. Хозяйство. Население и его основные занятия. Города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Горы Восточной Сибири. Хозяйство. Население и его основные занятия. Города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«География России»</w:t>
            </w: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Повторение курса «География России»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Повторение курса «География России»</w:t>
            </w: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Повторение курса «География России»</w:t>
            </w: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Повторение курса «География России»</w:t>
            </w: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C1" w:rsidRPr="00ED20B5" w:rsidRDefault="00EE78C1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21B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21B" w:rsidRPr="00ED20B5" w:rsidRDefault="0098021B" w:rsidP="00ED20B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11ч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8ч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18ч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8ч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6ч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3B74A6" w:rsidRPr="00ED20B5" w:rsidRDefault="003B74A6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55913"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1ч</w:t>
            </w:r>
          </w:p>
          <w:p w:rsidR="000D5B55" w:rsidRPr="00ED20B5" w:rsidRDefault="00955913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0D5B55" w:rsidRPr="00ED20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955913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5B55"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E78C1"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8021B" w:rsidRPr="00ED2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98021B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E34"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  <w:p w:rsidR="003203D8" w:rsidRPr="00ED20B5" w:rsidRDefault="003203D8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20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муляжами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коллекцией полезных ископаемых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П.р. «Работа с </w:t>
            </w: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gram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артами</w:t>
            </w:r>
            <w:proofErr w:type="spell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П.р. «Работа с </w:t>
            </w: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gram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артами</w:t>
            </w:r>
            <w:proofErr w:type="spell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и образцами </w:t>
            </w: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пол.ископаемых</w:t>
            </w:r>
            <w:proofErr w:type="spell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Рассматривание шишек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Рассматривание шкурок пушных зверей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П.р. «Работа с контурными </w:t>
            </w:r>
            <w:r w:rsidRPr="00ED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П.р. «Работа с </w:t>
            </w:r>
            <w:proofErr w:type="spell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gramStart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артами</w:t>
            </w:r>
            <w:proofErr w:type="spellEnd"/>
            <w:r w:rsidRPr="00ED20B5">
              <w:rPr>
                <w:rFonts w:ascii="Times New Roman" w:hAnsi="Times New Roman" w:cs="Times New Roman"/>
                <w:sz w:val="24"/>
                <w:szCs w:val="24"/>
              </w:rPr>
              <w:t xml:space="preserve"> и образцами полезных ископаемых»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3B74A6" w:rsidRPr="00ED20B5" w:rsidRDefault="003B74A6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«Работа с контурными картами»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П.р. «Смена природных зон в горах, работа с образцами полезных ископаемых»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с гербарием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BCD" w:rsidRPr="00ED20B5" w:rsidRDefault="00075BCD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B5">
              <w:rPr>
                <w:rFonts w:ascii="Times New Roman" w:hAnsi="Times New Roman" w:cs="Times New Roman"/>
                <w:sz w:val="24"/>
                <w:szCs w:val="24"/>
              </w:rPr>
              <w:t>Тестирование, словарная работа, викторина, кроссворды, игровые упражнения, работа с физической картой</w:t>
            </w:r>
          </w:p>
        </w:tc>
        <w:tc>
          <w:tcPr>
            <w:tcW w:w="545" w:type="pct"/>
          </w:tcPr>
          <w:p w:rsidR="000D5B55" w:rsidRPr="00ED20B5" w:rsidRDefault="000D5B55" w:rsidP="00ED2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B55" w:rsidRPr="00ED20B5" w:rsidRDefault="000D5B55" w:rsidP="00ED20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0D5B55" w:rsidRPr="00ED20B5" w:rsidSect="00ED20B5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D5B55" w:rsidRPr="00ED20B5" w:rsidRDefault="00ED20B5" w:rsidP="00ED20B5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9B6535" w:rsidRPr="00ED20B5" w:rsidRDefault="000D5B55" w:rsidP="00ED2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B6535" w:rsidRPr="00ED20B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B6535" w:rsidRPr="00ED20B5">
        <w:rPr>
          <w:rFonts w:ascii="Times New Roman" w:hAnsi="Times New Roman" w:cs="Times New Roman"/>
          <w:b/>
          <w:sz w:val="24"/>
          <w:szCs w:val="24"/>
        </w:rPr>
        <w:t xml:space="preserve"> ИНФОРМАЦИОННО-МЕТОДИЧЕСКОЕ ОБЕСПЕЧЕНИЕ</w:t>
      </w:r>
    </w:p>
    <w:p w:rsidR="009B6535" w:rsidRPr="00ED20B5" w:rsidRDefault="009B6535" w:rsidP="00ED2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ED20B5">
        <w:rPr>
          <w:rFonts w:ascii="Times New Roman" w:hAnsi="Times New Roman" w:cs="Times New Roman"/>
          <w:sz w:val="24"/>
          <w:szCs w:val="24"/>
        </w:rPr>
        <w:t xml:space="preserve">Данная рабочая программа предусматривает </w:t>
      </w:r>
      <w:proofErr w:type="gramStart"/>
      <w:r w:rsidRPr="00ED20B5">
        <w:rPr>
          <w:rFonts w:ascii="Times New Roman" w:hAnsi="Times New Roman" w:cs="Times New Roman"/>
          <w:sz w:val="24"/>
          <w:szCs w:val="24"/>
        </w:rPr>
        <w:t>обучение по учебнику</w:t>
      </w:r>
      <w:proofErr w:type="gramEnd"/>
      <w:r w:rsidRPr="00ED20B5">
        <w:rPr>
          <w:rFonts w:ascii="Times New Roman" w:hAnsi="Times New Roman" w:cs="Times New Roman"/>
          <w:sz w:val="24"/>
          <w:szCs w:val="24"/>
        </w:rPr>
        <w:t xml:space="preserve"> для специальных (коррекционных) образовательных учреждений VIII вида  </w:t>
      </w: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Т.М.Лифановой, Е.Н.Соломиной «География 7 класс» М.Просвещение, 2004.  </w:t>
      </w:r>
    </w:p>
    <w:p w:rsidR="000B3E5A" w:rsidRPr="00ED20B5" w:rsidRDefault="000B3E5A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Т.М. Лифанова «Рабочая тетрадь по физической географии России, 7 класс» Москва «Просвещение», 2002 г.</w:t>
      </w:r>
    </w:p>
    <w:p w:rsidR="000B3E5A" w:rsidRPr="00ED20B5" w:rsidRDefault="000B3E5A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Контурные карты « География России</w:t>
      </w:r>
      <w:proofErr w:type="gramStart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,</w:t>
      </w:r>
      <w:proofErr w:type="gramEnd"/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география 7 класс» ООО «Дрофа», 2002 г.</w:t>
      </w:r>
    </w:p>
    <w:p w:rsidR="00463293" w:rsidRPr="00ED20B5" w:rsidRDefault="00463293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color w:val="000000"/>
          <w:spacing w:val="2"/>
          <w:sz w:val="24"/>
          <w:szCs w:val="24"/>
        </w:rPr>
        <w:t>Т.М. Лифанова, Е.Н. Соломина. Приложение к учебнику «География России» Москва «Просвещение» 2002 г.</w:t>
      </w: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20B5">
        <w:rPr>
          <w:rFonts w:ascii="Times New Roman" w:hAnsi="Times New Roman" w:cs="Times New Roman"/>
          <w:sz w:val="24"/>
          <w:szCs w:val="24"/>
        </w:rPr>
        <w:t>Учебный материал предусматривает разнообразные вопросы и задания, лабораторные работы, а также дополнительные сведения и любопытные факты, которые способствуют эффективному усвоению учебного материала.</w:t>
      </w:r>
    </w:p>
    <w:p w:rsidR="009B6535" w:rsidRPr="00ED20B5" w:rsidRDefault="009B6535" w:rsidP="00ED20B5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</w:pPr>
      <w:r w:rsidRPr="00ED20B5">
        <w:t xml:space="preserve">Использование и применение на уроках интернет ресурсов. </w:t>
      </w: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Default="00ED20B5" w:rsidP="00ED20B5">
      <w:pPr>
        <w:jc w:val="center"/>
        <w:rPr>
          <w:bCs/>
        </w:rPr>
      </w:pPr>
    </w:p>
    <w:p w:rsidR="00ED20B5" w:rsidRPr="00217A47" w:rsidRDefault="00ED20B5" w:rsidP="00ED20B5">
      <w:pPr>
        <w:jc w:val="center"/>
        <w:rPr>
          <w:rFonts w:ascii="Calibri" w:eastAsia="Calibri" w:hAnsi="Calibri" w:cs="Times New Roman"/>
          <w:bCs/>
        </w:rPr>
      </w:pPr>
    </w:p>
    <w:p w:rsidR="00ED20B5" w:rsidRPr="00D47419" w:rsidRDefault="00ED20B5" w:rsidP="00ED20B5">
      <w:pPr>
        <w:tabs>
          <w:tab w:val="left" w:pos="1276"/>
          <w:tab w:val="left" w:pos="1418"/>
          <w:tab w:val="left" w:pos="1620"/>
        </w:tabs>
        <w:rPr>
          <w:rFonts w:ascii="Calibri" w:eastAsia="Calibri" w:hAnsi="Calibri" w:cs="Times New Roman"/>
        </w:rPr>
      </w:pPr>
    </w:p>
    <w:p w:rsidR="00ED20B5" w:rsidRPr="00D47419" w:rsidRDefault="00ED20B5" w:rsidP="00ED20B5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7419">
        <w:rPr>
          <w:rFonts w:ascii="Times New Roman" w:eastAsia="Calibri" w:hAnsi="Times New Roman" w:cs="Times New Roman"/>
          <w:b/>
          <w:sz w:val="24"/>
          <w:szCs w:val="24"/>
        </w:rPr>
        <w:t>Лист корректировки рабочей программы</w:t>
      </w:r>
    </w:p>
    <w:p w:rsidR="00ED20B5" w:rsidRPr="00D47419" w:rsidRDefault="00ED20B5" w:rsidP="00ED20B5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2693"/>
        <w:gridCol w:w="2551"/>
        <w:gridCol w:w="1843"/>
        <w:gridCol w:w="1559"/>
        <w:gridCol w:w="2410"/>
        <w:gridCol w:w="3402"/>
      </w:tblGrid>
      <w:tr w:rsidR="00ED20B5" w:rsidRPr="00D47419" w:rsidTr="00614C45">
        <w:tc>
          <w:tcPr>
            <w:tcW w:w="852" w:type="dxa"/>
            <w:vMerge w:val="restart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551" w:type="dxa"/>
            <w:vMerge w:val="restart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урока </w:t>
            </w: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02" w:type="dxa"/>
            <w:vMerge w:val="restart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ED20B5" w:rsidRPr="00D47419" w:rsidTr="00614C45">
        <w:tc>
          <w:tcPr>
            <w:tcW w:w="852" w:type="dxa"/>
            <w:vMerge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419">
              <w:rPr>
                <w:rFonts w:ascii="Times New Roman" w:eastAsia="Calibri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410" w:type="dxa"/>
            <w:vMerge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0B5" w:rsidRPr="00D47419" w:rsidTr="00614C45">
        <w:tc>
          <w:tcPr>
            <w:tcW w:w="852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0B5" w:rsidRPr="00D47419" w:rsidRDefault="00ED20B5" w:rsidP="00614C45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20B5" w:rsidRPr="00D47419" w:rsidRDefault="00ED20B5" w:rsidP="00614C45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535" w:rsidRPr="00ED20B5" w:rsidRDefault="009B6535" w:rsidP="00ED2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E9E" w:rsidRPr="00ED20B5" w:rsidRDefault="00ED20B5" w:rsidP="00ED20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4E9E" w:rsidRPr="00ED20B5" w:rsidRDefault="000C4E9E" w:rsidP="00ED20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C4E9E" w:rsidRPr="00ED20B5" w:rsidSect="00ED20B5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B69D4"/>
    <w:multiLevelType w:val="hybridMultilevel"/>
    <w:tmpl w:val="50342D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ED468E"/>
    <w:multiLevelType w:val="hybridMultilevel"/>
    <w:tmpl w:val="CBC254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7564B6"/>
    <w:multiLevelType w:val="hybridMultilevel"/>
    <w:tmpl w:val="E1948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9C1FB6"/>
    <w:multiLevelType w:val="hybridMultilevel"/>
    <w:tmpl w:val="78AAB1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4E9E"/>
    <w:rsid w:val="0000758E"/>
    <w:rsid w:val="00011402"/>
    <w:rsid w:val="00037F5B"/>
    <w:rsid w:val="00075BCD"/>
    <w:rsid w:val="00094CE8"/>
    <w:rsid w:val="000B3E5A"/>
    <w:rsid w:val="000C4E9E"/>
    <w:rsid w:val="000D5B55"/>
    <w:rsid w:val="000E094C"/>
    <w:rsid w:val="00105533"/>
    <w:rsid w:val="00110E34"/>
    <w:rsid w:val="00200578"/>
    <w:rsid w:val="002245F2"/>
    <w:rsid w:val="002F156F"/>
    <w:rsid w:val="003203D8"/>
    <w:rsid w:val="003B74A6"/>
    <w:rsid w:val="00463293"/>
    <w:rsid w:val="00467EA2"/>
    <w:rsid w:val="00497D29"/>
    <w:rsid w:val="005305D1"/>
    <w:rsid w:val="005A4591"/>
    <w:rsid w:val="005C1DA3"/>
    <w:rsid w:val="005C5AE3"/>
    <w:rsid w:val="005D1B5B"/>
    <w:rsid w:val="00605B39"/>
    <w:rsid w:val="00627E95"/>
    <w:rsid w:val="00630A01"/>
    <w:rsid w:val="006627BB"/>
    <w:rsid w:val="00680CBC"/>
    <w:rsid w:val="007E3BD8"/>
    <w:rsid w:val="0080520D"/>
    <w:rsid w:val="00855675"/>
    <w:rsid w:val="008648AB"/>
    <w:rsid w:val="00955913"/>
    <w:rsid w:val="0098021B"/>
    <w:rsid w:val="009B6535"/>
    <w:rsid w:val="00A42037"/>
    <w:rsid w:val="00A62C85"/>
    <w:rsid w:val="00A950A8"/>
    <w:rsid w:val="00C036DE"/>
    <w:rsid w:val="00C049D7"/>
    <w:rsid w:val="00C76215"/>
    <w:rsid w:val="00CA6AEA"/>
    <w:rsid w:val="00CC2239"/>
    <w:rsid w:val="00CC5B51"/>
    <w:rsid w:val="00D110EF"/>
    <w:rsid w:val="00D478A5"/>
    <w:rsid w:val="00E067E0"/>
    <w:rsid w:val="00E60F9B"/>
    <w:rsid w:val="00E61B3F"/>
    <w:rsid w:val="00EC4AF2"/>
    <w:rsid w:val="00ED20B5"/>
    <w:rsid w:val="00ED41E8"/>
    <w:rsid w:val="00EE78C1"/>
    <w:rsid w:val="00F9638C"/>
    <w:rsid w:val="00FB58DC"/>
    <w:rsid w:val="00FD0C39"/>
    <w:rsid w:val="00FD32FA"/>
    <w:rsid w:val="00FE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E9E"/>
    <w:pPr>
      <w:ind w:left="720"/>
      <w:contextualSpacing/>
    </w:pPr>
  </w:style>
  <w:style w:type="table" w:styleId="a4">
    <w:name w:val="Table Grid"/>
    <w:basedOn w:val="a1"/>
    <w:uiPriority w:val="59"/>
    <w:rsid w:val="000C4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B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B39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98021B"/>
    <w:pPr>
      <w:spacing w:after="0" w:line="240" w:lineRule="auto"/>
    </w:pPr>
  </w:style>
  <w:style w:type="paragraph" w:styleId="a9">
    <w:name w:val="Normal (Web)"/>
    <w:aliases w:val="Normal (Web) Char,Обычный (Web)"/>
    <w:basedOn w:val="a"/>
    <w:link w:val="aa"/>
    <w:uiPriority w:val="99"/>
    <w:qFormat/>
    <w:rsid w:val="00ED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Стиль"/>
    <w:rsid w:val="00ED20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ED20B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a">
    <w:name w:val="Обычный (веб) Знак"/>
    <w:aliases w:val="Normal (Web) Char Знак,Обычный (Web) Знак"/>
    <w:link w:val="a9"/>
    <w:uiPriority w:val="99"/>
    <w:locked/>
    <w:rsid w:val="00ED20B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rsid w:val="00ED2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E4877-6AC5-451D-90D2-D6935D51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Лариса</cp:lastModifiedBy>
  <cp:revision>2</cp:revision>
  <cp:lastPrinted>2021-12-03T00:26:00Z</cp:lastPrinted>
  <dcterms:created xsi:type="dcterms:W3CDTF">2022-10-23T07:23:00Z</dcterms:created>
  <dcterms:modified xsi:type="dcterms:W3CDTF">2022-10-23T07:23:00Z</dcterms:modified>
</cp:coreProperties>
</file>