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A2A" w:rsidRDefault="00995A2A" w:rsidP="00995A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</w:t>
      </w:r>
      <w:r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  <w:r w:rsidRPr="00FE674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C5B5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C5B54" w:rsidRDefault="00DC5B54" w:rsidP="00995A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5A2A" w:rsidRPr="00937C8B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  <w:r w:rsidRPr="0069129F">
        <w:rPr>
          <w:rFonts w:ascii="Times New Roman" w:hAnsi="Times New Roman" w:cs="Times New Roman"/>
          <w:b/>
          <w:sz w:val="28"/>
          <w:szCs w:val="28"/>
        </w:rPr>
        <w:t>»</w:t>
      </w:r>
      <w:r w:rsidRPr="00937C8B">
        <w:rPr>
          <w:rFonts w:ascii="Times New Roman" w:hAnsi="Times New Roman" w:cs="Times New Roman"/>
          <w:sz w:val="28"/>
          <w:szCs w:val="28"/>
        </w:rPr>
        <w:t xml:space="preserve"> составлена на основе: Федерального государственного образовательного стандарта основного общего образования; примерной основной образовательной программы основного общего образования.</w:t>
      </w:r>
    </w:p>
    <w:p w:rsidR="00995A2A" w:rsidRPr="00C07747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07747">
        <w:rPr>
          <w:rFonts w:ascii="Times New Roman" w:hAnsi="Times New Roman" w:cs="Times New Roman"/>
          <w:sz w:val="28"/>
          <w:szCs w:val="28"/>
          <w:u w:val="single"/>
        </w:rPr>
        <w:t>Цель изучения предмета:</w:t>
      </w:r>
    </w:p>
    <w:p w:rsidR="00995A2A" w:rsidRP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5A2A">
        <w:rPr>
          <w:rFonts w:ascii="Times New Roman" w:hAnsi="Times New Roman" w:cs="Times New Roman"/>
          <w:sz w:val="28"/>
          <w:szCs w:val="28"/>
        </w:rPr>
        <w:t>становление грамотного читателя,</w:t>
      </w:r>
      <w:r w:rsidR="001324A4">
        <w:rPr>
          <w:rFonts w:ascii="Times New Roman" w:hAnsi="Times New Roman" w:cs="Times New Roman"/>
          <w:sz w:val="28"/>
          <w:szCs w:val="28"/>
        </w:rPr>
        <w:t xml:space="preserve"> </w:t>
      </w:r>
      <w:r w:rsidRPr="00995A2A">
        <w:rPr>
          <w:rFonts w:ascii="Times New Roman" w:hAnsi="Times New Roman" w:cs="Times New Roman"/>
          <w:sz w:val="28"/>
          <w:szCs w:val="28"/>
        </w:rPr>
        <w:t>мотивированного к использованию читательской деятельности как средства самообразования и</w:t>
      </w:r>
      <w:r w:rsidR="00DC5B54">
        <w:rPr>
          <w:rFonts w:ascii="Times New Roman" w:hAnsi="Times New Roman" w:cs="Times New Roman"/>
          <w:sz w:val="28"/>
          <w:szCs w:val="28"/>
        </w:rPr>
        <w:t xml:space="preserve"> </w:t>
      </w:r>
      <w:r w:rsidRPr="00995A2A">
        <w:rPr>
          <w:rFonts w:ascii="Times New Roman" w:hAnsi="Times New Roman" w:cs="Times New Roman"/>
          <w:sz w:val="28"/>
          <w:szCs w:val="28"/>
        </w:rPr>
        <w:t>саморазвития, осознающего роль чтения в успешности обучения и повседневной жизни,</w:t>
      </w:r>
    </w:p>
    <w:p w:rsid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A2A">
        <w:rPr>
          <w:rFonts w:ascii="Times New Roman" w:hAnsi="Times New Roman" w:cs="Times New Roman"/>
          <w:sz w:val="28"/>
          <w:szCs w:val="28"/>
        </w:rPr>
        <w:t xml:space="preserve">эмоционально </w:t>
      </w:r>
      <w:proofErr w:type="gramStart"/>
      <w:r w:rsidRPr="00995A2A">
        <w:rPr>
          <w:rFonts w:ascii="Times New Roman" w:hAnsi="Times New Roman" w:cs="Times New Roman"/>
          <w:sz w:val="28"/>
          <w:szCs w:val="28"/>
        </w:rPr>
        <w:t>откликающегося</w:t>
      </w:r>
      <w:proofErr w:type="gramEnd"/>
      <w:r w:rsidRPr="00995A2A">
        <w:rPr>
          <w:rFonts w:ascii="Times New Roman" w:hAnsi="Times New Roman" w:cs="Times New Roman"/>
          <w:sz w:val="28"/>
          <w:szCs w:val="28"/>
        </w:rPr>
        <w:t xml:space="preserve"> на прослушанное или прочитанное произведение.</w:t>
      </w:r>
    </w:p>
    <w:p w:rsid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A2A" w:rsidRPr="00FE674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E674A">
        <w:rPr>
          <w:rFonts w:ascii="Times New Roman" w:hAnsi="Times New Roman" w:cs="Times New Roman"/>
          <w:sz w:val="28"/>
          <w:szCs w:val="28"/>
          <w:u w:val="single"/>
        </w:rPr>
        <w:t>Данная цель решает следующие образовательные задачи:</w:t>
      </w:r>
    </w:p>
    <w:p w:rsidR="00995A2A" w:rsidRP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A2A">
        <w:rPr>
          <w:rFonts w:ascii="Times New Roman" w:hAnsi="Times New Roman" w:cs="Times New Roman"/>
          <w:sz w:val="28"/>
          <w:szCs w:val="28"/>
        </w:rPr>
        <w:t>— формирование у младших школьников положительной мотивации к систематическомучтению и слушанию художественной литературы и произведений устного народного творчества;</w:t>
      </w:r>
    </w:p>
    <w:p w:rsidR="00995A2A" w:rsidRP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A2A">
        <w:rPr>
          <w:rFonts w:ascii="Times New Roman" w:hAnsi="Times New Roman" w:cs="Times New Roman"/>
          <w:sz w:val="28"/>
          <w:szCs w:val="28"/>
        </w:rPr>
        <w:t>— достижение необходимого для продолжения образования уровня общего речевого развития;</w:t>
      </w:r>
    </w:p>
    <w:p w:rsidR="00995A2A" w:rsidRP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A2A">
        <w:rPr>
          <w:rFonts w:ascii="Times New Roman" w:hAnsi="Times New Roman" w:cs="Times New Roman"/>
          <w:sz w:val="28"/>
          <w:szCs w:val="28"/>
        </w:rPr>
        <w:t>— осознание значимости художественной литературы и произведений устного народноготворчества для всестороннего развития личности человека;</w:t>
      </w:r>
    </w:p>
    <w:p w:rsidR="00995A2A" w:rsidRP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A2A">
        <w:rPr>
          <w:rFonts w:ascii="Times New Roman" w:hAnsi="Times New Roman" w:cs="Times New Roman"/>
          <w:sz w:val="28"/>
          <w:szCs w:val="28"/>
        </w:rPr>
        <w:t>— первоначальное представление о многообразии жанров художественных произведений ипроизведений устного народного творчества;</w:t>
      </w:r>
    </w:p>
    <w:p w:rsidR="00995A2A" w:rsidRP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A2A">
        <w:rPr>
          <w:rFonts w:ascii="Times New Roman" w:hAnsi="Times New Roman" w:cs="Times New Roman"/>
          <w:sz w:val="28"/>
          <w:szCs w:val="28"/>
        </w:rPr>
        <w:t>— овладение элементарными умениями анализа и интерпретации текста, осознанногоиспользования при анализе текста изученных литературных понятий: прозаическая истихотворная речь; жанровое разнообразие произведений (общее представление о жанрах)</w:t>
      </w:r>
      <w:proofErr w:type="gramStart"/>
      <w:r w:rsidRPr="00995A2A">
        <w:rPr>
          <w:rFonts w:ascii="Times New Roman" w:hAnsi="Times New Roman" w:cs="Times New Roman"/>
          <w:sz w:val="28"/>
          <w:szCs w:val="28"/>
        </w:rPr>
        <w:t>;у</w:t>
      </w:r>
      <w:proofErr w:type="gramEnd"/>
      <w:r w:rsidRPr="00995A2A">
        <w:rPr>
          <w:rFonts w:ascii="Times New Roman" w:hAnsi="Times New Roman" w:cs="Times New Roman"/>
          <w:sz w:val="28"/>
          <w:szCs w:val="28"/>
        </w:rPr>
        <w:t>стное народное творчество, малые жанры фольклора (считалки, пословицы, поговорки, загадки,</w:t>
      </w:r>
    </w:p>
    <w:p w:rsidR="00995A2A" w:rsidRP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A2A">
        <w:rPr>
          <w:rFonts w:ascii="Times New Roman" w:hAnsi="Times New Roman" w:cs="Times New Roman"/>
          <w:sz w:val="28"/>
          <w:szCs w:val="28"/>
        </w:rPr>
        <w:t>фольклорная сказка); басня (мораль, идея, персонажи); литературная сказка, рассказ; автор</w:t>
      </w:r>
      <w:proofErr w:type="gramStart"/>
      <w:r w:rsidRPr="00995A2A">
        <w:rPr>
          <w:rFonts w:ascii="Times New Roman" w:hAnsi="Times New Roman" w:cs="Times New Roman"/>
          <w:sz w:val="28"/>
          <w:szCs w:val="28"/>
        </w:rPr>
        <w:t>;л</w:t>
      </w:r>
      <w:proofErr w:type="gramEnd"/>
      <w:r w:rsidRPr="00995A2A">
        <w:rPr>
          <w:rFonts w:ascii="Times New Roman" w:hAnsi="Times New Roman" w:cs="Times New Roman"/>
          <w:sz w:val="28"/>
          <w:szCs w:val="28"/>
        </w:rPr>
        <w:t>итературный герой; образ; характер; тема; идея; заголовок и содержание; композиция; сюжет;эпизод, смысловые части; стихотворение (ритм, рифма); средства художественнойвыразительности (сравнение, эпитет, олицетворение);</w:t>
      </w:r>
    </w:p>
    <w:p w:rsidR="00995A2A" w:rsidRDefault="00995A2A" w:rsidP="00995A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95A2A">
        <w:rPr>
          <w:rFonts w:ascii="Times New Roman" w:hAnsi="Times New Roman" w:cs="Times New Roman"/>
          <w:sz w:val="28"/>
          <w:szCs w:val="28"/>
        </w:rPr>
        <w:t>— овладение техникой смыслового чтения вслух (правильным плавным чтением, позволяющимпонимать смысл прочитанного, адекватно воспринимать чтение слушателями).</w:t>
      </w:r>
    </w:p>
    <w:p w:rsid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Учебный предмет «</w:t>
      </w:r>
      <w:r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  <w:r w:rsidRPr="00FE674A">
        <w:rPr>
          <w:rFonts w:ascii="Times New Roman" w:hAnsi="Times New Roman" w:cs="Times New Roman"/>
          <w:b/>
          <w:sz w:val="28"/>
          <w:szCs w:val="28"/>
        </w:rPr>
        <w:t xml:space="preserve"> » входит в предметную область «</w:t>
      </w:r>
      <w:r>
        <w:rPr>
          <w:rFonts w:ascii="Times New Roman" w:hAnsi="Times New Roman" w:cs="Times New Roman"/>
          <w:b/>
          <w:sz w:val="28"/>
          <w:szCs w:val="28"/>
        </w:rPr>
        <w:t>Русский язык и литературное чт</w:t>
      </w:r>
      <w:r w:rsidR="001324A4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ние</w:t>
      </w:r>
      <w:r w:rsidRPr="00FE674A">
        <w:rPr>
          <w:rFonts w:ascii="Times New Roman" w:hAnsi="Times New Roman" w:cs="Times New Roman"/>
          <w:b/>
          <w:sz w:val="28"/>
          <w:szCs w:val="28"/>
        </w:rPr>
        <w:t>»,</w:t>
      </w:r>
      <w:r w:rsidRPr="00937C8B">
        <w:rPr>
          <w:rFonts w:ascii="Times New Roman" w:hAnsi="Times New Roman" w:cs="Times New Roman"/>
          <w:sz w:val="28"/>
          <w:szCs w:val="28"/>
        </w:rPr>
        <w:t xml:space="preserve"> являетс</w:t>
      </w:r>
      <w:r>
        <w:rPr>
          <w:rFonts w:ascii="Times New Roman" w:hAnsi="Times New Roman" w:cs="Times New Roman"/>
          <w:sz w:val="28"/>
          <w:szCs w:val="28"/>
        </w:rPr>
        <w:t xml:space="preserve">я обязательным для изучения в 1 – 4 </w:t>
      </w:r>
      <w:r w:rsidRPr="00937C8B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ах и на его изучение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отводится </w:t>
      </w:r>
      <w:r w:rsidR="00DC5B54">
        <w:rPr>
          <w:rFonts w:ascii="Times New Roman" w:hAnsi="Times New Roman" w:cs="Times New Roman"/>
          <w:sz w:val="28"/>
          <w:szCs w:val="28"/>
        </w:rPr>
        <w:t>в 1</w:t>
      </w:r>
      <w:r>
        <w:rPr>
          <w:rFonts w:ascii="Times New Roman" w:hAnsi="Times New Roman" w:cs="Times New Roman"/>
          <w:sz w:val="28"/>
          <w:szCs w:val="28"/>
        </w:rPr>
        <w:t xml:space="preserve"> классе отводится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</w:t>
      </w:r>
      <w:r w:rsidR="00DC5B5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C8B">
        <w:rPr>
          <w:rFonts w:ascii="Times New Roman" w:hAnsi="Times New Roman" w:cs="Times New Roman"/>
          <w:sz w:val="28"/>
          <w:szCs w:val="28"/>
        </w:rPr>
        <w:t xml:space="preserve"> час</w:t>
      </w:r>
      <w:r w:rsidR="00DC5B5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5B54" w:rsidRDefault="00DC5B54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95A2A" w:rsidRPr="0069129F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9129F">
        <w:rPr>
          <w:rFonts w:ascii="Times New Roman" w:hAnsi="Times New Roman" w:cs="Times New Roman"/>
          <w:sz w:val="28"/>
          <w:szCs w:val="28"/>
          <w:u w:val="single"/>
        </w:rPr>
        <w:t>Рабочая программа содержит следующие разделы:</w:t>
      </w:r>
    </w:p>
    <w:p w:rsidR="00995A2A" w:rsidRPr="00937C8B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9129F">
        <w:rPr>
          <w:rFonts w:ascii="Times New Roman" w:hAnsi="Times New Roman" w:cs="Times New Roman"/>
          <w:sz w:val="28"/>
          <w:szCs w:val="28"/>
        </w:rPr>
        <w:t>обственно содержание кур</w:t>
      </w:r>
      <w:r>
        <w:rPr>
          <w:rFonts w:ascii="Times New Roman" w:hAnsi="Times New Roman" w:cs="Times New Roman"/>
          <w:sz w:val="28"/>
          <w:szCs w:val="28"/>
        </w:rPr>
        <w:t xml:space="preserve">са литературное чтение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начальной школе.</w:t>
      </w:r>
    </w:p>
    <w:p w:rsidR="00995A2A" w:rsidRPr="00937C8B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9129F">
        <w:rPr>
          <w:rFonts w:ascii="Times New Roman" w:hAnsi="Times New Roman" w:cs="Times New Roman"/>
          <w:sz w:val="28"/>
          <w:szCs w:val="28"/>
        </w:rPr>
        <w:t>ланируемые результаты освоения программы</w:t>
      </w:r>
    </w:p>
    <w:p w:rsidR="00995A2A" w:rsidRPr="00937C8B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9129F">
        <w:rPr>
          <w:rFonts w:ascii="Times New Roman" w:hAnsi="Times New Roman" w:cs="Times New Roman"/>
          <w:sz w:val="28"/>
          <w:szCs w:val="28"/>
        </w:rPr>
        <w:t>ематическое планирование</w:t>
      </w:r>
    </w:p>
    <w:p w:rsidR="005C1CA5" w:rsidRDefault="005C1CA5"/>
    <w:sectPr w:rsidR="005C1CA5" w:rsidSect="004B7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031"/>
    <w:rsid w:val="0001494E"/>
    <w:rsid w:val="001324A4"/>
    <w:rsid w:val="004B78B6"/>
    <w:rsid w:val="005C1CA5"/>
    <w:rsid w:val="005E6031"/>
    <w:rsid w:val="00995A2A"/>
    <w:rsid w:val="00DC5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356</Words>
  <Characters>2032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2022-09-08T13:47:00Z</dcterms:created>
  <dcterms:modified xsi:type="dcterms:W3CDTF">2022-09-10T14:32:00Z</dcterms:modified>
</cp:coreProperties>
</file>