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82" w:rsidRPr="002C7F82" w:rsidRDefault="002C7F82" w:rsidP="002C7F8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</w:rPr>
      </w:pPr>
      <w:r w:rsidRPr="002C7F82">
        <w:rPr>
          <w:rFonts w:ascii="Times New Roman" w:hAnsi="Times New Roman" w:cs="Times New Roman"/>
          <w:b/>
          <w:sz w:val="24"/>
        </w:rPr>
        <w:t>Аннотация к рабочей программе по химии. 10 класс</w:t>
      </w:r>
    </w:p>
    <w:p w:rsidR="002C7F82" w:rsidRPr="002C7F82" w:rsidRDefault="002C7F82" w:rsidP="002C7F82">
      <w:pPr>
        <w:spacing w:after="0" w:line="240" w:lineRule="auto"/>
        <w:ind w:firstLine="360"/>
        <w:rPr>
          <w:rFonts w:ascii="Times New Roman" w:hAnsi="Times New Roman" w:cs="Times New Roman"/>
          <w:sz w:val="24"/>
        </w:rPr>
      </w:pPr>
    </w:p>
    <w:p w:rsidR="00A97335" w:rsidRPr="002C7F82" w:rsidRDefault="00A97335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C7F82">
        <w:rPr>
          <w:rFonts w:ascii="Times New Roman" w:hAnsi="Times New Roman" w:cs="Times New Roman"/>
          <w:sz w:val="24"/>
        </w:rPr>
        <w:t>Рабочая программа учебного предмета «Химия» составлена на основе</w:t>
      </w:r>
      <w:proofErr w:type="gramStart"/>
      <w:r w:rsidRPr="002C7F82">
        <w:rPr>
          <w:rFonts w:ascii="Times New Roman" w:hAnsi="Times New Roman" w:cs="Times New Roman"/>
          <w:sz w:val="24"/>
        </w:rPr>
        <w:t>:Ф</w:t>
      </w:r>
      <w:proofErr w:type="gramEnd"/>
      <w:r w:rsidRPr="002C7F82">
        <w:rPr>
          <w:rFonts w:ascii="Times New Roman" w:hAnsi="Times New Roman" w:cs="Times New Roman"/>
          <w:sz w:val="24"/>
        </w:rPr>
        <w:t>едерального государственного образовательного стандарта основного общего образования; примерной основной образовательной программы основного общего образования.</w:t>
      </w:r>
    </w:p>
    <w:p w:rsidR="00A97335" w:rsidRPr="002C7F82" w:rsidRDefault="00A97335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C7F82">
        <w:rPr>
          <w:rFonts w:ascii="Times New Roman" w:hAnsi="Times New Roman" w:cs="Times New Roman"/>
          <w:b/>
          <w:sz w:val="24"/>
        </w:rPr>
        <w:t>Цель</w:t>
      </w:r>
      <w:r w:rsidRPr="002C7F82">
        <w:rPr>
          <w:rFonts w:ascii="Times New Roman" w:hAnsi="Times New Roman" w:cs="Times New Roman"/>
          <w:sz w:val="24"/>
        </w:rPr>
        <w:t xml:space="preserve"> изучения предмета/курса «Химия»:</w:t>
      </w:r>
    </w:p>
    <w:p w:rsidR="003D2CA8" w:rsidRPr="002C7F82" w:rsidRDefault="003D2CA8" w:rsidP="002C7F82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F82">
        <w:rPr>
          <w:rFonts w:ascii="Times New Roman" w:eastAsia="Times New Roman" w:hAnsi="Times New Roman" w:cs="Times New Roman"/>
          <w:sz w:val="24"/>
          <w:szCs w:val="24"/>
        </w:rPr>
        <w:t xml:space="preserve">освоение знаний о химической составляющей </w:t>
      </w:r>
      <w:proofErr w:type="spellStart"/>
      <w:proofErr w:type="gramStart"/>
      <w:r w:rsidRPr="002C7F82">
        <w:rPr>
          <w:rFonts w:ascii="Times New Roman" w:eastAsia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2C7F82">
        <w:rPr>
          <w:rFonts w:ascii="Times New Roman" w:eastAsia="Times New Roman" w:hAnsi="Times New Roman" w:cs="Times New Roman"/>
          <w:sz w:val="24"/>
          <w:szCs w:val="24"/>
        </w:rPr>
        <w:t xml:space="preserve"> картины мира, важнейших</w:t>
      </w:r>
      <w:r w:rsidR="002C7F82" w:rsidRPr="002C7F8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C7F82">
        <w:rPr>
          <w:rFonts w:ascii="Times New Roman" w:eastAsia="Times New Roman" w:hAnsi="Times New Roman" w:cs="Times New Roman"/>
          <w:sz w:val="24"/>
          <w:szCs w:val="24"/>
        </w:rPr>
        <w:t>химических понятиях, законах и теориях;</w:t>
      </w:r>
    </w:p>
    <w:p w:rsidR="003D2CA8" w:rsidRPr="002C7F82" w:rsidRDefault="003D2CA8" w:rsidP="002C7F82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F82">
        <w:rPr>
          <w:rFonts w:ascii="Times New Roman" w:eastAsia="Times New Roman" w:hAnsi="Times New Roman" w:cs="Times New Roman"/>
          <w:sz w:val="24"/>
          <w:szCs w:val="24"/>
        </w:rPr>
        <w:t>овладение умениями применять полученные знания для объяснения разнообразных химических</w:t>
      </w:r>
      <w:r w:rsidR="002C7F82" w:rsidRPr="002C7F8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C7F82">
        <w:rPr>
          <w:rFonts w:ascii="Times New Roman" w:eastAsia="Times New Roman" w:hAnsi="Times New Roman" w:cs="Times New Roman"/>
          <w:sz w:val="24"/>
          <w:szCs w:val="24"/>
        </w:rPr>
        <w:t>явлений и свойств веществ, оценки роли химии в развитии современных технологий и получении новых</w:t>
      </w:r>
      <w:r w:rsidR="002C7F82" w:rsidRPr="002C7F8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C7F82">
        <w:rPr>
          <w:rFonts w:ascii="Times New Roman" w:eastAsia="Times New Roman" w:hAnsi="Times New Roman" w:cs="Times New Roman"/>
          <w:sz w:val="24"/>
          <w:szCs w:val="24"/>
        </w:rPr>
        <w:t>материалов;</w:t>
      </w:r>
    </w:p>
    <w:p w:rsidR="003D2CA8" w:rsidRPr="002C7F82" w:rsidRDefault="003D2CA8" w:rsidP="002C7F82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F82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интересов и интеллектуальных способностей в процессе</w:t>
      </w:r>
      <w:r w:rsidR="002C7F82" w:rsidRPr="002C7F8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C7F82">
        <w:rPr>
          <w:rFonts w:ascii="Times New Roman" w:eastAsia="Times New Roman" w:hAnsi="Times New Roman" w:cs="Times New Roman"/>
          <w:sz w:val="24"/>
          <w:szCs w:val="24"/>
        </w:rPr>
        <w:t>самостоятельного приобретения химических знаний с использованием различных источников информации,</w:t>
      </w:r>
      <w:r w:rsidR="002C7F82" w:rsidRPr="002C7F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7F82">
        <w:rPr>
          <w:rFonts w:ascii="Times New Roman" w:eastAsia="Times New Roman" w:hAnsi="Times New Roman" w:cs="Times New Roman"/>
          <w:sz w:val="24"/>
          <w:szCs w:val="24"/>
        </w:rPr>
        <w:t>в том числе компьютерных;</w:t>
      </w:r>
    </w:p>
    <w:p w:rsidR="003D2CA8" w:rsidRPr="002C7F82" w:rsidRDefault="003D2CA8" w:rsidP="002C7F82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F82">
        <w:rPr>
          <w:rFonts w:ascii="Times New Roman" w:eastAsia="Times New Roman" w:hAnsi="Times New Roman" w:cs="Times New Roman"/>
          <w:sz w:val="24"/>
          <w:szCs w:val="24"/>
        </w:rPr>
        <w:t>воспитание убежденности в позитивной роли химии в жизни современного общества,</w:t>
      </w:r>
      <w:r w:rsidR="002C7F82" w:rsidRPr="002C7F8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C7F82">
        <w:rPr>
          <w:rFonts w:ascii="Times New Roman" w:eastAsia="Times New Roman" w:hAnsi="Times New Roman" w:cs="Times New Roman"/>
          <w:sz w:val="24"/>
          <w:szCs w:val="24"/>
        </w:rPr>
        <w:t>необходимости химически грамотного отношения к своему здоровью и окружающей среде;</w:t>
      </w:r>
    </w:p>
    <w:p w:rsidR="003D2CA8" w:rsidRPr="002C7F82" w:rsidRDefault="003D2CA8" w:rsidP="002C7F82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F82">
        <w:rPr>
          <w:rFonts w:ascii="Times New Roman" w:eastAsia="Times New Roman" w:hAnsi="Times New Roman" w:cs="Times New Roman"/>
          <w:sz w:val="24"/>
          <w:szCs w:val="24"/>
        </w:rPr>
        <w:t>применение полученных знаний и умений для безопасного использования веществ и материалов</w:t>
      </w:r>
      <w:r w:rsidR="002C7F82" w:rsidRPr="002C7F8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C7F82">
        <w:rPr>
          <w:rFonts w:ascii="Times New Roman" w:eastAsia="Times New Roman" w:hAnsi="Times New Roman" w:cs="Times New Roman"/>
          <w:sz w:val="24"/>
          <w:szCs w:val="24"/>
        </w:rPr>
        <w:t>в быту, сельском хозяйстве и на производстве, решения практических задач в повседневной жизни,</w:t>
      </w:r>
      <w:r w:rsidR="002C7F82" w:rsidRPr="002C7F8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C7F82">
        <w:rPr>
          <w:rFonts w:ascii="Times New Roman" w:eastAsia="Times New Roman" w:hAnsi="Times New Roman" w:cs="Times New Roman"/>
          <w:sz w:val="24"/>
          <w:szCs w:val="24"/>
        </w:rPr>
        <w:t>предупреждения явлений, наносящих вред здоровью человека и окружающей среде.</w:t>
      </w:r>
    </w:p>
    <w:p w:rsidR="00A97335" w:rsidRPr="002C7F82" w:rsidRDefault="00A97335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A97335" w:rsidRPr="002C7F82" w:rsidRDefault="00A97335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C7F82">
        <w:rPr>
          <w:rFonts w:ascii="Times New Roman" w:hAnsi="Times New Roman" w:cs="Times New Roman"/>
          <w:sz w:val="24"/>
        </w:rPr>
        <w:t xml:space="preserve">Данная цель решает следующие образовательные </w:t>
      </w:r>
      <w:r w:rsidRPr="002C7F82">
        <w:rPr>
          <w:rFonts w:ascii="Times New Roman" w:hAnsi="Times New Roman" w:cs="Times New Roman"/>
          <w:b/>
          <w:sz w:val="24"/>
        </w:rPr>
        <w:t>задачи</w:t>
      </w:r>
      <w:r w:rsidRPr="002C7F82">
        <w:rPr>
          <w:rFonts w:ascii="Times New Roman" w:hAnsi="Times New Roman" w:cs="Times New Roman"/>
          <w:sz w:val="24"/>
        </w:rPr>
        <w:t>:</w:t>
      </w:r>
    </w:p>
    <w:p w:rsidR="00A97335" w:rsidRPr="002C7F82" w:rsidRDefault="00A97335" w:rsidP="002C7F82">
      <w:pPr>
        <w:pStyle w:val="a5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ind w:left="0" w:right="154" w:firstLine="709"/>
        <w:contextualSpacing w:val="0"/>
        <w:jc w:val="both"/>
      </w:pPr>
      <w:r w:rsidRPr="002C7F82">
        <w:rPr>
          <w:i/>
          <w:w w:val="115"/>
        </w:rPr>
        <w:t>сформировать</w:t>
      </w:r>
      <w:r w:rsidR="002C7F82" w:rsidRPr="002C7F82">
        <w:rPr>
          <w:i/>
          <w:w w:val="115"/>
        </w:rPr>
        <w:t xml:space="preserve"> </w:t>
      </w:r>
      <w:r w:rsidRPr="002C7F82">
        <w:rPr>
          <w:i/>
          <w:w w:val="115"/>
        </w:rPr>
        <w:t>представления</w:t>
      </w:r>
      <w:r w:rsidRPr="002C7F82">
        <w:rPr>
          <w:w w:val="115"/>
        </w:rPr>
        <w:t>:</w:t>
      </w:r>
      <w:r w:rsidR="002C7F82" w:rsidRPr="002C7F82">
        <w:rPr>
          <w:w w:val="115"/>
        </w:rPr>
        <w:t xml:space="preserve"> </w:t>
      </w:r>
      <w:r w:rsidRPr="002C7F82">
        <w:rPr>
          <w:w w:val="115"/>
        </w:rPr>
        <w:t>о</w:t>
      </w:r>
      <w:r w:rsidR="002C7F82" w:rsidRPr="002C7F82">
        <w:rPr>
          <w:w w:val="115"/>
        </w:rPr>
        <w:t xml:space="preserve"> </w:t>
      </w:r>
      <w:r w:rsidRPr="002C7F82">
        <w:rPr>
          <w:w w:val="115"/>
        </w:rPr>
        <w:t>химической</w:t>
      </w:r>
      <w:r w:rsidR="002C7F82" w:rsidRPr="002C7F82">
        <w:rPr>
          <w:w w:val="115"/>
        </w:rPr>
        <w:t xml:space="preserve"> </w:t>
      </w:r>
      <w:r w:rsidRPr="002C7F82">
        <w:rPr>
          <w:w w:val="115"/>
        </w:rPr>
        <w:t xml:space="preserve">составляющей </w:t>
      </w:r>
      <w:proofErr w:type="spellStart"/>
      <w:proofErr w:type="gramStart"/>
      <w:r w:rsidR="002C7F82" w:rsidRPr="002C7F82">
        <w:rPr>
          <w:w w:val="115"/>
        </w:rPr>
        <w:t>е</w:t>
      </w:r>
      <w:r w:rsidRPr="002C7F82">
        <w:rPr>
          <w:w w:val="115"/>
        </w:rPr>
        <w:t>стественно-научной</w:t>
      </w:r>
      <w:proofErr w:type="spellEnd"/>
      <w:proofErr w:type="gramEnd"/>
      <w:r w:rsidRPr="002C7F82">
        <w:rPr>
          <w:w w:val="115"/>
        </w:rPr>
        <w:t xml:space="preserve"> картины мира, роли химии </w:t>
      </w:r>
      <w:proofErr w:type="spellStart"/>
      <w:r w:rsidRPr="002C7F82">
        <w:rPr>
          <w:w w:val="115"/>
        </w:rPr>
        <w:t>впознании</w:t>
      </w:r>
      <w:proofErr w:type="spellEnd"/>
      <w:r w:rsidRPr="002C7F82">
        <w:rPr>
          <w:w w:val="115"/>
        </w:rPr>
        <w:t xml:space="preserve"> явлений </w:t>
      </w:r>
      <w:r w:rsidR="002C7F82" w:rsidRPr="002C7F82">
        <w:rPr>
          <w:w w:val="115"/>
        </w:rPr>
        <w:t>п</w:t>
      </w:r>
      <w:r w:rsidRPr="002C7F82">
        <w:rPr>
          <w:w w:val="115"/>
        </w:rPr>
        <w:t>рироды, в формировании мышления и</w:t>
      </w:r>
      <w:r w:rsidR="002C7F82" w:rsidRPr="002C7F82">
        <w:rPr>
          <w:w w:val="115"/>
        </w:rPr>
        <w:t xml:space="preserve"> </w:t>
      </w:r>
      <w:r w:rsidRPr="002C7F82">
        <w:rPr>
          <w:w w:val="115"/>
        </w:rPr>
        <w:t xml:space="preserve">культуры личности, её </w:t>
      </w:r>
      <w:r w:rsidR="002C7F82" w:rsidRPr="002C7F82">
        <w:rPr>
          <w:w w:val="115"/>
        </w:rPr>
        <w:t>фу</w:t>
      </w:r>
      <w:r w:rsidRPr="002C7F82">
        <w:rPr>
          <w:w w:val="115"/>
        </w:rPr>
        <w:t>нкциональной грамотности, необходимой для решения практических задач и экологическиобоснованного отношения к своему здоровью и природнойсреде;</w:t>
      </w:r>
    </w:p>
    <w:p w:rsidR="00A97335" w:rsidRPr="002C7F82" w:rsidRDefault="00A97335" w:rsidP="002C7F82">
      <w:pPr>
        <w:pStyle w:val="a5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ind w:left="0" w:right="154" w:firstLine="709"/>
        <w:contextualSpacing w:val="0"/>
        <w:jc w:val="both"/>
      </w:pPr>
      <w:r w:rsidRPr="002C7F82">
        <w:rPr>
          <w:i/>
          <w:w w:val="115"/>
        </w:rPr>
        <w:t xml:space="preserve">сформировать умения выявлять </w:t>
      </w:r>
      <w:r w:rsidRPr="002C7F82">
        <w:rPr>
          <w:w w:val="115"/>
        </w:rPr>
        <w:t>характерные призна</w:t>
      </w:r>
      <w:r w:rsidRPr="002C7F82">
        <w:rPr>
          <w:w w:val="120"/>
        </w:rPr>
        <w:t>ки понятий, устанавливать их взаимосвязь,</w:t>
      </w:r>
      <w:r w:rsidR="002C7F82" w:rsidRPr="002C7F82">
        <w:rPr>
          <w:w w:val="120"/>
        </w:rPr>
        <w:t xml:space="preserve"> </w:t>
      </w:r>
      <w:proofErr w:type="gramStart"/>
      <w:r w:rsidR="002C7F82" w:rsidRPr="002C7F82">
        <w:rPr>
          <w:w w:val="120"/>
        </w:rPr>
        <w:t xml:space="preserve">и </w:t>
      </w:r>
      <w:proofErr w:type="spellStart"/>
      <w:r w:rsidRPr="002C7F82">
        <w:rPr>
          <w:i/>
          <w:w w:val="120"/>
        </w:rPr>
        <w:t>спользовать</w:t>
      </w:r>
      <w:proofErr w:type="spellEnd"/>
      <w:proofErr w:type="gramEnd"/>
      <w:r w:rsidR="002C7F82" w:rsidRPr="002C7F82">
        <w:rPr>
          <w:i/>
          <w:w w:val="120"/>
        </w:rPr>
        <w:t xml:space="preserve"> </w:t>
      </w:r>
      <w:r w:rsidRPr="002C7F82">
        <w:rPr>
          <w:w w:val="115"/>
        </w:rPr>
        <w:t>соответствующие</w:t>
      </w:r>
      <w:r w:rsidR="002C7F82" w:rsidRPr="002C7F82">
        <w:rPr>
          <w:w w:val="115"/>
        </w:rPr>
        <w:t xml:space="preserve"> </w:t>
      </w:r>
      <w:r w:rsidRPr="002C7F82">
        <w:rPr>
          <w:w w:val="115"/>
        </w:rPr>
        <w:t>понятия</w:t>
      </w:r>
      <w:r w:rsidR="002C7F82" w:rsidRPr="002C7F82">
        <w:rPr>
          <w:w w:val="115"/>
        </w:rPr>
        <w:t xml:space="preserve"> </w:t>
      </w:r>
      <w:r w:rsidRPr="002C7F82">
        <w:rPr>
          <w:w w:val="115"/>
        </w:rPr>
        <w:t>при</w:t>
      </w:r>
      <w:r w:rsidR="002C7F82" w:rsidRPr="002C7F82">
        <w:rPr>
          <w:w w:val="115"/>
        </w:rPr>
        <w:t xml:space="preserve"> </w:t>
      </w:r>
      <w:r w:rsidRPr="002C7F82">
        <w:rPr>
          <w:w w:val="115"/>
        </w:rPr>
        <w:t>описании</w:t>
      </w:r>
      <w:r w:rsidR="002C7F82" w:rsidRPr="002C7F82">
        <w:rPr>
          <w:w w:val="115"/>
        </w:rPr>
        <w:t xml:space="preserve"> </w:t>
      </w:r>
      <w:r w:rsidRPr="002C7F82">
        <w:rPr>
          <w:w w:val="115"/>
        </w:rPr>
        <w:t>состава,</w:t>
      </w:r>
      <w:r w:rsidR="002C7F82" w:rsidRPr="002C7F82">
        <w:rPr>
          <w:w w:val="115"/>
        </w:rPr>
        <w:t xml:space="preserve"> </w:t>
      </w:r>
      <w:r w:rsidRPr="002C7F82">
        <w:rPr>
          <w:w w:val="115"/>
        </w:rPr>
        <w:t>строения</w:t>
      </w:r>
      <w:r w:rsidR="002C7F82" w:rsidRPr="002C7F82">
        <w:rPr>
          <w:w w:val="115"/>
        </w:rPr>
        <w:t xml:space="preserve"> </w:t>
      </w:r>
      <w:r w:rsidRPr="002C7F82">
        <w:rPr>
          <w:w w:val="120"/>
        </w:rPr>
        <w:t>и</w:t>
      </w:r>
      <w:r w:rsidR="002C7F82" w:rsidRPr="002C7F82">
        <w:rPr>
          <w:w w:val="120"/>
        </w:rPr>
        <w:t xml:space="preserve"> </w:t>
      </w:r>
      <w:r w:rsidRPr="002C7F82">
        <w:rPr>
          <w:w w:val="120"/>
        </w:rPr>
        <w:t>превр</w:t>
      </w:r>
      <w:r w:rsidR="002C7F82" w:rsidRPr="002C7F82">
        <w:rPr>
          <w:w w:val="120"/>
        </w:rPr>
        <w:t>а</w:t>
      </w:r>
      <w:r w:rsidRPr="002C7F82">
        <w:rPr>
          <w:w w:val="120"/>
        </w:rPr>
        <w:t>щений</w:t>
      </w:r>
      <w:r w:rsidR="002C7F82" w:rsidRPr="002C7F82">
        <w:rPr>
          <w:w w:val="120"/>
        </w:rPr>
        <w:t xml:space="preserve"> </w:t>
      </w:r>
      <w:r w:rsidRPr="002C7F82">
        <w:rPr>
          <w:w w:val="120"/>
        </w:rPr>
        <w:t>органических</w:t>
      </w:r>
      <w:r w:rsidR="002C7F82" w:rsidRPr="002C7F82">
        <w:rPr>
          <w:w w:val="120"/>
        </w:rPr>
        <w:t xml:space="preserve"> </w:t>
      </w:r>
      <w:r w:rsidRPr="002C7F82">
        <w:rPr>
          <w:w w:val="120"/>
        </w:rPr>
        <w:t>соединений;</w:t>
      </w:r>
    </w:p>
    <w:p w:rsidR="00A97335" w:rsidRPr="002C7F82" w:rsidRDefault="00A97335" w:rsidP="002C7F82">
      <w:pPr>
        <w:pStyle w:val="a5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ind w:left="0" w:right="154" w:firstLine="709"/>
        <w:contextualSpacing w:val="0"/>
        <w:jc w:val="both"/>
      </w:pPr>
      <w:r w:rsidRPr="002C7F82">
        <w:rPr>
          <w:i/>
          <w:w w:val="120"/>
        </w:rPr>
        <w:t xml:space="preserve">сформировать умения определять </w:t>
      </w:r>
      <w:r w:rsidRPr="002C7F82">
        <w:rPr>
          <w:w w:val="120"/>
        </w:rPr>
        <w:t>виды химической</w:t>
      </w:r>
      <w:r w:rsidR="002C7F82" w:rsidRPr="002C7F82">
        <w:rPr>
          <w:w w:val="120"/>
        </w:rPr>
        <w:t xml:space="preserve"> </w:t>
      </w:r>
      <w:r w:rsidRPr="002C7F82">
        <w:rPr>
          <w:spacing w:val="-1"/>
          <w:w w:val="120"/>
        </w:rPr>
        <w:t>связи</w:t>
      </w:r>
      <w:r w:rsidR="002C7F82" w:rsidRPr="002C7F82">
        <w:rPr>
          <w:spacing w:val="-1"/>
          <w:w w:val="120"/>
        </w:rPr>
        <w:t xml:space="preserve"> </w:t>
      </w:r>
      <w:r w:rsidRPr="002C7F82">
        <w:rPr>
          <w:spacing w:val="-1"/>
          <w:w w:val="120"/>
        </w:rPr>
        <w:t>в</w:t>
      </w:r>
      <w:r w:rsidR="002C7F82" w:rsidRPr="002C7F82">
        <w:rPr>
          <w:spacing w:val="-1"/>
          <w:w w:val="120"/>
        </w:rPr>
        <w:t xml:space="preserve"> </w:t>
      </w:r>
      <w:r w:rsidRPr="002C7F82">
        <w:rPr>
          <w:spacing w:val="-1"/>
          <w:w w:val="120"/>
        </w:rPr>
        <w:t>органических</w:t>
      </w:r>
      <w:r w:rsidR="002C7F82" w:rsidRPr="002C7F82">
        <w:rPr>
          <w:spacing w:val="-1"/>
          <w:w w:val="120"/>
        </w:rPr>
        <w:t xml:space="preserve"> </w:t>
      </w:r>
      <w:r w:rsidRPr="002C7F82">
        <w:rPr>
          <w:spacing w:val="-1"/>
          <w:w w:val="120"/>
        </w:rPr>
        <w:t>соединениях</w:t>
      </w:r>
      <w:r w:rsidR="002C7F82" w:rsidRPr="002C7F82">
        <w:rPr>
          <w:spacing w:val="-1"/>
          <w:w w:val="120"/>
        </w:rPr>
        <w:t xml:space="preserve"> </w:t>
      </w:r>
      <w:r w:rsidRPr="002C7F82">
        <w:rPr>
          <w:w w:val="120"/>
        </w:rPr>
        <w:t>(одинарные</w:t>
      </w:r>
      <w:r w:rsidR="002C7F82" w:rsidRPr="002C7F82">
        <w:rPr>
          <w:w w:val="120"/>
        </w:rPr>
        <w:t xml:space="preserve"> </w:t>
      </w:r>
      <w:r w:rsidRPr="002C7F82">
        <w:rPr>
          <w:w w:val="120"/>
        </w:rPr>
        <w:t>и</w:t>
      </w:r>
      <w:r w:rsidR="002C7F82" w:rsidRPr="002C7F82">
        <w:rPr>
          <w:w w:val="120"/>
        </w:rPr>
        <w:t xml:space="preserve"> </w:t>
      </w:r>
      <w:r w:rsidRPr="002C7F82">
        <w:rPr>
          <w:w w:val="120"/>
        </w:rPr>
        <w:t>кратные);</w:t>
      </w:r>
    </w:p>
    <w:p w:rsidR="00A97335" w:rsidRPr="002C7F82" w:rsidRDefault="00A97335" w:rsidP="002C7F8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</w:rPr>
      </w:pPr>
    </w:p>
    <w:p w:rsidR="00A97335" w:rsidRPr="002C7F82" w:rsidRDefault="00A97335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C7F82">
        <w:rPr>
          <w:rFonts w:ascii="Times New Roman" w:hAnsi="Times New Roman" w:cs="Times New Roman"/>
          <w:sz w:val="24"/>
        </w:rPr>
        <w:t>Учебный предмет «Химия» входит в предметную область естественных наук, является обязательным для изучения в 8-11 классах и на его изучение отводится 136 часов (по 68 часов в каждом классе 34 учебных недели).</w:t>
      </w:r>
    </w:p>
    <w:p w:rsidR="00A97335" w:rsidRPr="002C7F82" w:rsidRDefault="00A97335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A97335" w:rsidRPr="002C7F82" w:rsidRDefault="00A97335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C7F82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3D2CA8" w:rsidRPr="002C7F82" w:rsidRDefault="00A97335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F82">
        <w:rPr>
          <w:rFonts w:ascii="Times New Roman" w:hAnsi="Times New Roman" w:cs="Times New Roman"/>
          <w:sz w:val="24"/>
        </w:rPr>
        <w:t>1</w:t>
      </w:r>
      <w:r w:rsidRPr="002C7F82">
        <w:rPr>
          <w:rFonts w:ascii="Times New Roman" w:hAnsi="Times New Roman" w:cs="Times New Roman"/>
          <w:sz w:val="24"/>
          <w:szCs w:val="24"/>
        </w:rPr>
        <w:t>.</w:t>
      </w:r>
      <w:r w:rsidR="003D2CA8" w:rsidRPr="002C7F82">
        <w:rPr>
          <w:rFonts w:ascii="Times New Roman" w:hAnsi="Times New Roman" w:cs="Times New Roman"/>
          <w:sz w:val="24"/>
          <w:szCs w:val="24"/>
        </w:rPr>
        <w:t xml:space="preserve">Теория строения органических соединений  </w:t>
      </w:r>
    </w:p>
    <w:p w:rsidR="00A97335" w:rsidRPr="002C7F82" w:rsidRDefault="00A97335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C7F82">
        <w:rPr>
          <w:rFonts w:ascii="Times New Roman" w:hAnsi="Times New Roman" w:cs="Times New Roman"/>
          <w:sz w:val="24"/>
          <w:szCs w:val="24"/>
        </w:rPr>
        <w:t>2.</w:t>
      </w:r>
      <w:r w:rsidR="003D2CA8" w:rsidRPr="002C7F82">
        <w:rPr>
          <w:rFonts w:ascii="Times New Roman" w:hAnsi="Times New Roman" w:cs="Times New Roman"/>
          <w:sz w:val="24"/>
          <w:szCs w:val="24"/>
        </w:rPr>
        <w:t>Углеводороды и их природные источники</w:t>
      </w:r>
    </w:p>
    <w:p w:rsidR="00A97335" w:rsidRPr="002C7F82" w:rsidRDefault="00A97335" w:rsidP="002C7F82">
      <w:pPr>
        <w:pStyle w:val="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F82">
        <w:rPr>
          <w:rFonts w:ascii="Times New Roman" w:hAnsi="Times New Roman" w:cs="Times New Roman"/>
          <w:sz w:val="24"/>
          <w:szCs w:val="24"/>
        </w:rPr>
        <w:t xml:space="preserve">3. </w:t>
      </w:r>
      <w:r w:rsidR="003D2CA8" w:rsidRPr="002C7F82">
        <w:rPr>
          <w:rFonts w:ascii="Times New Roman" w:hAnsi="Times New Roman" w:cs="Times New Roman"/>
          <w:sz w:val="24"/>
          <w:szCs w:val="24"/>
        </w:rPr>
        <w:t>Кислородсодержащие органические соединения и их природные источники</w:t>
      </w:r>
    </w:p>
    <w:p w:rsidR="00A97335" w:rsidRPr="002C7F82" w:rsidRDefault="00A97335" w:rsidP="002C7F82">
      <w:pPr>
        <w:pStyle w:val="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F82">
        <w:rPr>
          <w:rFonts w:ascii="Times New Roman" w:hAnsi="Times New Roman" w:cs="Times New Roman"/>
          <w:sz w:val="24"/>
          <w:szCs w:val="24"/>
        </w:rPr>
        <w:t xml:space="preserve"> 4. </w:t>
      </w:r>
      <w:r w:rsidR="003D2CA8" w:rsidRPr="002C7F82">
        <w:rPr>
          <w:rFonts w:ascii="Times New Roman" w:hAnsi="Times New Roman" w:cs="Times New Roman"/>
          <w:sz w:val="24"/>
          <w:szCs w:val="24"/>
        </w:rPr>
        <w:t>Азотсодержащие соединения и их нахождение в живой природе</w:t>
      </w:r>
    </w:p>
    <w:p w:rsidR="00A97335" w:rsidRPr="002C7F82" w:rsidRDefault="003D2CA8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F82">
        <w:rPr>
          <w:rFonts w:ascii="Times New Roman" w:hAnsi="Times New Roman" w:cs="Times New Roman"/>
          <w:sz w:val="24"/>
          <w:szCs w:val="24"/>
        </w:rPr>
        <w:t>5. Биологически активные органические соединения</w:t>
      </w:r>
    </w:p>
    <w:p w:rsidR="004A4E2C" w:rsidRPr="002C7F82" w:rsidRDefault="003D2CA8" w:rsidP="002C7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F82">
        <w:rPr>
          <w:rFonts w:ascii="Times New Roman" w:hAnsi="Times New Roman" w:cs="Times New Roman"/>
          <w:sz w:val="24"/>
          <w:szCs w:val="24"/>
        </w:rPr>
        <w:t>6. Искусственные и синтетические полимеры</w:t>
      </w:r>
    </w:p>
    <w:sectPr w:rsidR="004A4E2C" w:rsidRPr="002C7F82" w:rsidSect="00017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2EB6"/>
    <w:multiLevelType w:val="hybridMultilevel"/>
    <w:tmpl w:val="7F4C0500"/>
    <w:lvl w:ilvl="0" w:tplc="406CD094">
      <w:start w:val="1"/>
      <w:numFmt w:val="decimal"/>
      <w:lvlText w:val="%1)"/>
      <w:lvlJc w:val="left"/>
      <w:pPr>
        <w:ind w:left="553" w:hanging="397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4188904C">
      <w:numFmt w:val="bullet"/>
      <w:lvlText w:val="•"/>
      <w:lvlJc w:val="left"/>
      <w:pPr>
        <w:ind w:left="1170" w:hanging="397"/>
      </w:pPr>
      <w:rPr>
        <w:rFonts w:hint="default"/>
        <w:lang w:val="ru-RU" w:eastAsia="en-US" w:bidi="ar-SA"/>
      </w:rPr>
    </w:lvl>
    <w:lvl w:ilvl="2" w:tplc="275A2B10">
      <w:numFmt w:val="bullet"/>
      <w:lvlText w:val="•"/>
      <w:lvlJc w:val="left"/>
      <w:pPr>
        <w:ind w:left="1780" w:hanging="397"/>
      </w:pPr>
      <w:rPr>
        <w:rFonts w:hint="default"/>
        <w:lang w:val="ru-RU" w:eastAsia="en-US" w:bidi="ar-SA"/>
      </w:rPr>
    </w:lvl>
    <w:lvl w:ilvl="3" w:tplc="7FB26380">
      <w:numFmt w:val="bullet"/>
      <w:lvlText w:val="•"/>
      <w:lvlJc w:val="left"/>
      <w:pPr>
        <w:ind w:left="2391" w:hanging="397"/>
      </w:pPr>
      <w:rPr>
        <w:rFonts w:hint="default"/>
        <w:lang w:val="ru-RU" w:eastAsia="en-US" w:bidi="ar-SA"/>
      </w:rPr>
    </w:lvl>
    <w:lvl w:ilvl="4" w:tplc="92901848">
      <w:numFmt w:val="bullet"/>
      <w:lvlText w:val="•"/>
      <w:lvlJc w:val="left"/>
      <w:pPr>
        <w:ind w:left="3001" w:hanging="397"/>
      </w:pPr>
      <w:rPr>
        <w:rFonts w:hint="default"/>
        <w:lang w:val="ru-RU" w:eastAsia="en-US" w:bidi="ar-SA"/>
      </w:rPr>
    </w:lvl>
    <w:lvl w:ilvl="5" w:tplc="D1E252E8">
      <w:numFmt w:val="bullet"/>
      <w:lvlText w:val="•"/>
      <w:lvlJc w:val="left"/>
      <w:pPr>
        <w:ind w:left="3611" w:hanging="397"/>
      </w:pPr>
      <w:rPr>
        <w:rFonts w:hint="default"/>
        <w:lang w:val="ru-RU" w:eastAsia="en-US" w:bidi="ar-SA"/>
      </w:rPr>
    </w:lvl>
    <w:lvl w:ilvl="6" w:tplc="084C8B60">
      <w:numFmt w:val="bullet"/>
      <w:lvlText w:val="•"/>
      <w:lvlJc w:val="left"/>
      <w:pPr>
        <w:ind w:left="4222" w:hanging="397"/>
      </w:pPr>
      <w:rPr>
        <w:rFonts w:hint="default"/>
        <w:lang w:val="ru-RU" w:eastAsia="en-US" w:bidi="ar-SA"/>
      </w:rPr>
    </w:lvl>
    <w:lvl w:ilvl="7" w:tplc="86AE5C4A">
      <w:numFmt w:val="bullet"/>
      <w:lvlText w:val="•"/>
      <w:lvlJc w:val="left"/>
      <w:pPr>
        <w:ind w:left="4832" w:hanging="397"/>
      </w:pPr>
      <w:rPr>
        <w:rFonts w:hint="default"/>
        <w:lang w:val="ru-RU" w:eastAsia="en-US" w:bidi="ar-SA"/>
      </w:rPr>
    </w:lvl>
    <w:lvl w:ilvl="8" w:tplc="FB28E10A">
      <w:numFmt w:val="bullet"/>
      <w:lvlText w:val="•"/>
      <w:lvlJc w:val="left"/>
      <w:pPr>
        <w:ind w:left="5442" w:hanging="397"/>
      </w:pPr>
      <w:rPr>
        <w:rFonts w:hint="default"/>
        <w:lang w:val="ru-RU" w:eastAsia="en-US" w:bidi="ar-SA"/>
      </w:rPr>
    </w:lvl>
  </w:abstractNum>
  <w:abstractNum w:abstractNumId="1">
    <w:nsid w:val="760F7355"/>
    <w:multiLevelType w:val="hybridMultilevel"/>
    <w:tmpl w:val="91585BF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C421BC"/>
    <w:rsid w:val="00017B39"/>
    <w:rsid w:val="002C7F82"/>
    <w:rsid w:val="003D2CA8"/>
    <w:rsid w:val="004A4E2C"/>
    <w:rsid w:val="00A97335"/>
    <w:rsid w:val="00C42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35"/>
    <w:pPr>
      <w:spacing w:after="200" w:line="276" w:lineRule="auto"/>
    </w:pPr>
  </w:style>
  <w:style w:type="paragraph" w:styleId="3">
    <w:name w:val="heading 3"/>
    <w:basedOn w:val="a"/>
    <w:link w:val="30"/>
    <w:uiPriority w:val="1"/>
    <w:qFormat/>
    <w:rsid w:val="00A97335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97335"/>
    <w:pPr>
      <w:widowControl w:val="0"/>
      <w:autoSpaceDE w:val="0"/>
      <w:autoSpaceDN w:val="0"/>
      <w:spacing w:after="0" w:line="240" w:lineRule="auto"/>
      <w:ind w:right="15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A9733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A973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A97335"/>
    <w:rPr>
      <w:rFonts w:ascii="Trebuchet MS" w:eastAsia="Trebuchet MS" w:hAnsi="Trebuchet MS" w:cs="Trebuchet MS"/>
    </w:rPr>
  </w:style>
  <w:style w:type="paragraph" w:styleId="a6">
    <w:name w:val="No Spacing"/>
    <w:uiPriority w:val="1"/>
    <w:qFormat/>
    <w:rsid w:val="003D2CA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tssh1</cp:lastModifiedBy>
  <cp:revision>4</cp:revision>
  <dcterms:created xsi:type="dcterms:W3CDTF">2022-09-12T11:23:00Z</dcterms:created>
  <dcterms:modified xsi:type="dcterms:W3CDTF">2022-09-13T05:26:00Z</dcterms:modified>
</cp:coreProperties>
</file>