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E91" w:rsidRDefault="00356E91" w:rsidP="00356E91">
      <w:pPr>
        <w:pStyle w:val="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91" w:rsidRDefault="00356E91" w:rsidP="00356E91">
      <w:pPr>
        <w:pStyle w:val="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E91" w:rsidRDefault="00356E91" w:rsidP="00356E91">
      <w:pPr>
        <w:pStyle w:val="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6D73" w:rsidRDefault="00356E91" w:rsidP="00356E91">
      <w:pPr>
        <w:pStyle w:val="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836D73" w:rsidRDefault="00836D73" w:rsidP="00836D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6D73" w:rsidRPr="00836D73" w:rsidRDefault="00836D73" w:rsidP="00836D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75B3" w:rsidRPr="000647E2" w:rsidRDefault="006175B3" w:rsidP="000647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47E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I. Общие положения </w:t>
      </w:r>
    </w:p>
    <w:p w:rsidR="00FB219F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1.1. Настоящее Положение устанавливает правила и регулирует деятельность дошкольного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>Ключевской СОШ – филиала МКОУ Чистюньской СОШ Топчихинского района Алтайского</w:t>
      </w:r>
      <w:r w:rsidR="00FB219F">
        <w:rPr>
          <w:rFonts w:ascii="Times New Roman" w:hAnsi="Times New Roman" w:cs="Times New Roman"/>
          <w:sz w:val="28"/>
          <w:szCs w:val="28"/>
        </w:rPr>
        <w:t xml:space="preserve">края </w:t>
      </w:r>
      <w:r w:rsidRPr="006175B3">
        <w:rPr>
          <w:rFonts w:ascii="Times New Roman" w:hAnsi="Times New Roman" w:cs="Times New Roman"/>
          <w:sz w:val="28"/>
          <w:szCs w:val="28"/>
        </w:rPr>
        <w:t xml:space="preserve"> (далее дошкольное образовательное учреждение, ДОУ) по вопросам перевода</w:t>
      </w:r>
      <w:r w:rsidR="002973F9">
        <w:rPr>
          <w:rFonts w:ascii="Times New Roman" w:hAnsi="Times New Roman" w:cs="Times New Roman"/>
          <w:sz w:val="28"/>
          <w:szCs w:val="28"/>
        </w:rPr>
        <w:t xml:space="preserve">и </w:t>
      </w:r>
      <w:r w:rsidRPr="006175B3">
        <w:rPr>
          <w:rFonts w:ascii="Times New Roman" w:hAnsi="Times New Roman" w:cs="Times New Roman"/>
          <w:sz w:val="28"/>
          <w:szCs w:val="28"/>
        </w:rPr>
        <w:t xml:space="preserve">отчисления воспитанников. </w:t>
      </w:r>
    </w:p>
    <w:p w:rsidR="00FB219F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>1.2. Данное Положение определяет порядок и основания для перевода</w:t>
      </w:r>
      <w:r w:rsidR="002973F9">
        <w:rPr>
          <w:rFonts w:ascii="Times New Roman" w:hAnsi="Times New Roman" w:cs="Times New Roman"/>
          <w:sz w:val="28"/>
          <w:szCs w:val="28"/>
        </w:rPr>
        <w:t xml:space="preserve"> и</w:t>
      </w:r>
      <w:r w:rsidRPr="006175B3">
        <w:rPr>
          <w:rFonts w:ascii="Times New Roman" w:hAnsi="Times New Roman" w:cs="Times New Roman"/>
          <w:sz w:val="28"/>
          <w:szCs w:val="28"/>
        </w:rPr>
        <w:t xml:space="preserve"> отчисления детей, сохранения места за обучающимися воспитанниками, а также регулирования возникающих спорных вопросов при реализации данных действий в дошкольном образовательном учреждении. </w:t>
      </w:r>
    </w:p>
    <w:p w:rsidR="00FB219F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1.3. При переводе детей ДОУ руководствуется: </w:t>
      </w:r>
    </w:p>
    <w:p w:rsidR="00FB219F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• Федеральным законом от 29.12.2012 г. № 273-ФЗ «Об образовании в Российской Федерации с изменениями от 24.03.2021 </w:t>
      </w:r>
    </w:p>
    <w:p w:rsidR="006175B3" w:rsidRPr="006175B3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• Приказом Минобрнауки России от 28.12.2015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с учетом внесенных изменений в данный законодательный акт от 25.06.2020 г. Приказом № 320 Министерства просвещения Российской Федерации; </w:t>
      </w:r>
    </w:p>
    <w:p w:rsidR="002973F9" w:rsidRPr="002973F9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• Уставом </w:t>
      </w:r>
      <w:r w:rsidR="00FB219F">
        <w:rPr>
          <w:rFonts w:ascii="Times New Roman" w:hAnsi="Times New Roman" w:cs="Times New Roman"/>
          <w:sz w:val="28"/>
          <w:szCs w:val="28"/>
        </w:rPr>
        <w:t>МКОУ Чистюньской СОШ</w:t>
      </w:r>
    </w:p>
    <w:p w:rsidR="002743F5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1.4. </w:t>
      </w:r>
      <w:r w:rsidR="002973F9">
        <w:rPr>
          <w:rFonts w:ascii="Times New Roman" w:hAnsi="Times New Roman" w:cs="Times New Roman"/>
          <w:sz w:val="28"/>
          <w:szCs w:val="28"/>
        </w:rPr>
        <w:t>Порядок разработан в целях соблюдения прав граждан на выбор организации, осуществляющей образовательную деятельность.</w:t>
      </w:r>
    </w:p>
    <w:p w:rsidR="00FB219F" w:rsidRDefault="002743F5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Перевод воспитанника из образовательной организации в принимающую организацию осуществляется в следующих случаях:</w:t>
      </w:r>
    </w:p>
    <w:p w:rsidR="002743F5" w:rsidRDefault="002743F5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инициативе родителей (законных представителей) воспитанника;</w:t>
      </w:r>
    </w:p>
    <w:p w:rsidR="002743F5" w:rsidRDefault="002743F5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прекращения деятельности образовательной организации, аннулирования лицензии на осуществление образовательной деятельности (далее – лицензия);</w:t>
      </w:r>
    </w:p>
    <w:p w:rsidR="002743F5" w:rsidRDefault="002743F5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приостановления действия лицензии.</w:t>
      </w:r>
    </w:p>
    <w:p w:rsidR="006175B3" w:rsidRDefault="002743F5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Комитет по образованию Администрации Топчихинского района </w:t>
      </w:r>
      <w:r w:rsidR="005B19E6">
        <w:rPr>
          <w:rFonts w:ascii="Times New Roman" w:hAnsi="Times New Roman" w:cs="Times New Roman"/>
          <w:sz w:val="28"/>
          <w:szCs w:val="28"/>
        </w:rPr>
        <w:t>(далее – учредитель) обеспечивает перевод воспитанника с письменного согласия родителей (законных представителей).</w:t>
      </w:r>
    </w:p>
    <w:p w:rsidR="005B19E6" w:rsidRPr="006175B3" w:rsidRDefault="005B19E6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Pr="006175B3">
        <w:rPr>
          <w:rFonts w:ascii="Times New Roman" w:hAnsi="Times New Roman" w:cs="Times New Roman"/>
          <w:sz w:val="28"/>
          <w:szCs w:val="28"/>
        </w:rPr>
        <w:t>Перевод воспитанников не зависит от периода (времени) учебного года.</w:t>
      </w:r>
    </w:p>
    <w:p w:rsidR="005B19E6" w:rsidRPr="000647E2" w:rsidRDefault="006175B3" w:rsidP="000647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47E2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0647E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0647E2">
        <w:rPr>
          <w:rFonts w:ascii="Times New Roman" w:hAnsi="Times New Roman" w:cs="Times New Roman"/>
          <w:b/>
          <w:bCs/>
          <w:sz w:val="28"/>
          <w:szCs w:val="28"/>
        </w:rPr>
        <w:t xml:space="preserve">. Порядок и основания для перевода воспитанника </w:t>
      </w:r>
    </w:p>
    <w:p w:rsidR="005B19E6" w:rsidRDefault="000647E2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7E2">
        <w:rPr>
          <w:rFonts w:ascii="Times New Roman" w:hAnsi="Times New Roman" w:cs="Times New Roman"/>
          <w:sz w:val="28"/>
          <w:szCs w:val="28"/>
        </w:rPr>
        <w:t>2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.1. Перевод ребенка из одной образовательной организации в другую образовательную организацию в пределах территории </w:t>
      </w:r>
      <w:r w:rsidR="005B19E6">
        <w:rPr>
          <w:rFonts w:ascii="Times New Roman" w:hAnsi="Times New Roman" w:cs="Times New Roman"/>
          <w:sz w:val="28"/>
          <w:szCs w:val="28"/>
        </w:rPr>
        <w:t>Топчихинского района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направления </w:t>
      </w:r>
      <w:r w:rsidR="005B19E6">
        <w:rPr>
          <w:rFonts w:ascii="Times New Roman" w:hAnsi="Times New Roman" w:cs="Times New Roman"/>
          <w:sz w:val="28"/>
          <w:szCs w:val="28"/>
        </w:rPr>
        <w:t>комитета по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5B19E6">
        <w:rPr>
          <w:rFonts w:ascii="Times New Roman" w:hAnsi="Times New Roman" w:cs="Times New Roman"/>
          <w:sz w:val="28"/>
          <w:szCs w:val="28"/>
        </w:rPr>
        <w:t>ю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5B19E6">
        <w:rPr>
          <w:rFonts w:ascii="Times New Roman" w:hAnsi="Times New Roman" w:cs="Times New Roman"/>
          <w:sz w:val="28"/>
          <w:szCs w:val="28"/>
        </w:rPr>
        <w:t>Топчихинского района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и приказа руководителя ДОУ. </w:t>
      </w:r>
    </w:p>
    <w:p w:rsidR="005B19E6" w:rsidRDefault="000647E2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7E2">
        <w:rPr>
          <w:rFonts w:ascii="Times New Roman" w:hAnsi="Times New Roman" w:cs="Times New Roman"/>
          <w:sz w:val="28"/>
          <w:szCs w:val="28"/>
        </w:rPr>
        <w:lastRenderedPageBreak/>
        <w:t>2.2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 Перевод ребенка в другую образовательную организацию по инициативе родителей (законных представителей) осуществляется на основании заявления родителей (законных представителей) ребенка. </w:t>
      </w:r>
    </w:p>
    <w:p w:rsidR="005B19E6" w:rsidRDefault="000647E2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7E2">
        <w:rPr>
          <w:rFonts w:ascii="Times New Roman" w:hAnsi="Times New Roman" w:cs="Times New Roman"/>
          <w:sz w:val="28"/>
          <w:szCs w:val="28"/>
        </w:rPr>
        <w:t>2.3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 Перевод воспитанников внутри образовательной организации на следующую возрастную ступень освоения основной образовательной программы дошкольного образования осуществляется на основании приказа </w:t>
      </w:r>
      <w:r w:rsidR="005B19E6">
        <w:rPr>
          <w:rFonts w:ascii="Times New Roman" w:hAnsi="Times New Roman" w:cs="Times New Roman"/>
          <w:sz w:val="28"/>
          <w:szCs w:val="28"/>
        </w:rPr>
        <w:t>руководителя образовательного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учрежден</w:t>
      </w:r>
      <w:r w:rsidR="005B19E6">
        <w:rPr>
          <w:rFonts w:ascii="Times New Roman" w:hAnsi="Times New Roman" w:cs="Times New Roman"/>
          <w:sz w:val="28"/>
          <w:szCs w:val="28"/>
        </w:rPr>
        <w:t>ия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на первое сентября текущего года. </w:t>
      </w:r>
    </w:p>
    <w:p w:rsidR="005B19E6" w:rsidRPr="00836D73" w:rsidRDefault="006175B3" w:rsidP="000647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6D73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836D73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36D73">
        <w:rPr>
          <w:rFonts w:ascii="Times New Roman" w:hAnsi="Times New Roman" w:cs="Times New Roman"/>
          <w:b/>
          <w:bCs/>
          <w:sz w:val="28"/>
          <w:szCs w:val="28"/>
        </w:rPr>
        <w:t xml:space="preserve">. Порядок отчисления воспитанников из образовательной организации </w:t>
      </w:r>
    </w:p>
    <w:p w:rsidR="005B19E6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3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.1. Основанием для отчисления является распорядительный акт (приказ) об отчислении </w:t>
      </w:r>
      <w:r w:rsidR="005B19E6">
        <w:rPr>
          <w:rFonts w:ascii="Times New Roman" w:hAnsi="Times New Roman" w:cs="Times New Roman"/>
          <w:sz w:val="28"/>
          <w:szCs w:val="28"/>
        </w:rPr>
        <w:t>руководителя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5B19E6">
        <w:rPr>
          <w:rFonts w:ascii="Times New Roman" w:hAnsi="Times New Roman" w:cs="Times New Roman"/>
          <w:sz w:val="28"/>
          <w:szCs w:val="28"/>
        </w:rPr>
        <w:t>ого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B19E6">
        <w:rPr>
          <w:rFonts w:ascii="Times New Roman" w:hAnsi="Times New Roman" w:cs="Times New Roman"/>
          <w:sz w:val="28"/>
          <w:szCs w:val="28"/>
        </w:rPr>
        <w:t>я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и личное заявление родителя (законного представителя). </w:t>
      </w:r>
    </w:p>
    <w:p w:rsidR="005B19E6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3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.2. Отчисление воспитанника из ДОУ может производиться в следующих случаях: </w:t>
      </w:r>
    </w:p>
    <w:p w:rsidR="005B19E6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- 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 </w:t>
      </w:r>
    </w:p>
    <w:p w:rsidR="005B19E6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- 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 </w:t>
      </w:r>
    </w:p>
    <w:p w:rsidR="000647E2" w:rsidRDefault="006175B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75B3">
        <w:rPr>
          <w:rFonts w:ascii="Times New Roman" w:hAnsi="Times New Roman" w:cs="Times New Roman"/>
          <w:sz w:val="28"/>
          <w:szCs w:val="28"/>
        </w:rPr>
        <w:t xml:space="preserve">-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случаяхликвидации организации, осуществляющей образовательную деятельность, аннулирования лицензии на осуществление образовательной деятельности. </w:t>
      </w:r>
    </w:p>
    <w:p w:rsidR="000647E2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3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.3.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указанных родителей (законных представителей) воспитанника перед образовательной организацией. </w:t>
      </w:r>
    </w:p>
    <w:p w:rsidR="000647E2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3</w:t>
      </w:r>
      <w:r w:rsidR="006175B3" w:rsidRPr="006175B3">
        <w:rPr>
          <w:rFonts w:ascii="Times New Roman" w:hAnsi="Times New Roman" w:cs="Times New Roman"/>
          <w:sz w:val="28"/>
          <w:szCs w:val="28"/>
        </w:rPr>
        <w:t>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:rsidR="000647E2" w:rsidRPr="00836D73" w:rsidRDefault="00836D73" w:rsidP="000647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0647E2" w:rsidRPr="00836D73">
        <w:rPr>
          <w:rFonts w:ascii="Times New Roman" w:hAnsi="Times New Roman" w:cs="Times New Roman"/>
          <w:b/>
          <w:bCs/>
          <w:sz w:val="28"/>
          <w:szCs w:val="28"/>
        </w:rPr>
        <w:t xml:space="preserve">V. Порядок регулирования спорных вопросов </w:t>
      </w:r>
    </w:p>
    <w:p w:rsidR="000647E2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4</w:t>
      </w:r>
      <w:r w:rsidR="000647E2" w:rsidRPr="006175B3">
        <w:rPr>
          <w:rFonts w:ascii="Times New Roman" w:hAnsi="Times New Roman" w:cs="Times New Roman"/>
          <w:sz w:val="28"/>
          <w:szCs w:val="28"/>
        </w:rPr>
        <w:t xml:space="preserve">.1. Спорные вопросы, возникающие между родителями (законными представителями) воспитанников и администрацией БДОУ, регулируются внутри дошкольного образовательного учреждения в порядке, предусмотренным действующим законодательством Российской Федерации. </w:t>
      </w:r>
    </w:p>
    <w:p w:rsidR="000647E2" w:rsidRPr="00836D73" w:rsidRDefault="006175B3" w:rsidP="000647E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6D73">
        <w:rPr>
          <w:rFonts w:ascii="Times New Roman" w:hAnsi="Times New Roman" w:cs="Times New Roman"/>
          <w:b/>
          <w:bCs/>
          <w:sz w:val="28"/>
          <w:szCs w:val="28"/>
        </w:rPr>
        <w:t xml:space="preserve">V. Заключительные положения </w:t>
      </w:r>
    </w:p>
    <w:p w:rsidR="000647E2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6175B3" w:rsidRPr="006175B3">
        <w:rPr>
          <w:rFonts w:ascii="Times New Roman" w:hAnsi="Times New Roman" w:cs="Times New Roman"/>
          <w:sz w:val="28"/>
          <w:szCs w:val="28"/>
        </w:rPr>
        <w:t>.1. Настоящее Положение о порядке перевода</w:t>
      </w:r>
      <w:r w:rsidR="000647E2">
        <w:rPr>
          <w:rFonts w:ascii="Times New Roman" w:hAnsi="Times New Roman" w:cs="Times New Roman"/>
          <w:sz w:val="28"/>
          <w:szCs w:val="28"/>
        </w:rPr>
        <w:t xml:space="preserve"> и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отчисления воспитанников является локальным нормативным актом ДОУ, утверждается приказом </w:t>
      </w:r>
      <w:r w:rsidR="000647E2">
        <w:rPr>
          <w:rFonts w:ascii="Times New Roman" w:hAnsi="Times New Roman" w:cs="Times New Roman"/>
          <w:sz w:val="28"/>
          <w:szCs w:val="28"/>
        </w:rPr>
        <w:t>руководителя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0647E2">
        <w:rPr>
          <w:rFonts w:ascii="Times New Roman" w:hAnsi="Times New Roman" w:cs="Times New Roman"/>
          <w:sz w:val="28"/>
          <w:szCs w:val="28"/>
        </w:rPr>
        <w:t>ого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0647E2">
        <w:rPr>
          <w:rFonts w:ascii="Times New Roman" w:hAnsi="Times New Roman" w:cs="Times New Roman"/>
          <w:sz w:val="28"/>
          <w:szCs w:val="28"/>
        </w:rPr>
        <w:t>я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47E2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5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0647E2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5</w:t>
      </w:r>
      <w:r w:rsidR="006175B3" w:rsidRPr="006175B3">
        <w:rPr>
          <w:rFonts w:ascii="Times New Roman" w:hAnsi="Times New Roman" w:cs="Times New Roman"/>
          <w:sz w:val="28"/>
          <w:szCs w:val="28"/>
        </w:rPr>
        <w:t>.3. Положение принимается на неопределенный срок. Изменения и дополнения к Положению принимаются в порядке, предусмотренном п.</w:t>
      </w:r>
      <w:r w:rsidRPr="00836D73">
        <w:rPr>
          <w:rFonts w:ascii="Times New Roman" w:hAnsi="Times New Roman" w:cs="Times New Roman"/>
          <w:sz w:val="28"/>
          <w:szCs w:val="28"/>
        </w:rPr>
        <w:t>5</w:t>
      </w:r>
      <w:r w:rsidR="006175B3" w:rsidRPr="006175B3">
        <w:rPr>
          <w:rFonts w:ascii="Times New Roman" w:hAnsi="Times New Roman" w:cs="Times New Roman"/>
          <w:sz w:val="28"/>
          <w:szCs w:val="28"/>
        </w:rPr>
        <w:t xml:space="preserve">.1. настоящего Положения. </w:t>
      </w:r>
    </w:p>
    <w:p w:rsidR="006175B3" w:rsidRPr="006175B3" w:rsidRDefault="00836D73" w:rsidP="000647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D73">
        <w:rPr>
          <w:rFonts w:ascii="Times New Roman" w:hAnsi="Times New Roman" w:cs="Times New Roman"/>
          <w:sz w:val="28"/>
          <w:szCs w:val="28"/>
        </w:rPr>
        <w:t>5</w:t>
      </w:r>
      <w:r w:rsidR="006175B3" w:rsidRPr="006175B3">
        <w:rPr>
          <w:rFonts w:ascii="Times New Roman" w:hAnsi="Times New Roman" w:cs="Times New Roman"/>
          <w:sz w:val="28"/>
          <w:szCs w:val="28"/>
        </w:rPr>
        <w:t>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6175B3" w:rsidRPr="006175B3" w:rsidSect="00AD7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937FC"/>
    <w:multiLevelType w:val="hybridMultilevel"/>
    <w:tmpl w:val="02D27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5B3"/>
    <w:rsid w:val="000647E2"/>
    <w:rsid w:val="002743F5"/>
    <w:rsid w:val="002973F9"/>
    <w:rsid w:val="00356E91"/>
    <w:rsid w:val="005B19E6"/>
    <w:rsid w:val="006175B3"/>
    <w:rsid w:val="00836D73"/>
    <w:rsid w:val="00AD7382"/>
    <w:rsid w:val="00FB2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3F9"/>
    <w:pPr>
      <w:ind w:left="720"/>
      <w:contextualSpacing/>
    </w:pPr>
  </w:style>
  <w:style w:type="paragraph" w:customStyle="1" w:styleId="a4">
    <w:name w:val="Знак Знак"/>
    <w:basedOn w:val="a"/>
    <w:next w:val="a5"/>
    <w:uiPriority w:val="99"/>
    <w:rsid w:val="00836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1">
    <w:name w:val="Без интервала1"/>
    <w:rsid w:val="00836D73"/>
    <w:pPr>
      <w:spacing w:after="0" w:line="240" w:lineRule="auto"/>
    </w:pPr>
    <w:rPr>
      <w:rFonts w:ascii="Calibri" w:eastAsia="Times New Roman" w:hAnsi="Calibri" w:cs="Times New Roman"/>
      <w:kern w:val="0"/>
    </w:rPr>
  </w:style>
  <w:style w:type="paragraph" w:styleId="a5">
    <w:name w:val="Normal (Web)"/>
    <w:basedOn w:val="a"/>
    <w:uiPriority w:val="99"/>
    <w:semiHidden/>
    <w:unhideWhenUsed/>
    <w:rsid w:val="00836D73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5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2023-04-23T06:33:00Z</dcterms:created>
  <dcterms:modified xsi:type="dcterms:W3CDTF">2023-04-25T01:58:00Z</dcterms:modified>
</cp:coreProperties>
</file>