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media/image1.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Министерство образования и науки Алтайского края</w:t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  <w:bdr w:val="dashed" w:sz="6" w:space="0" w:color="FF0000"/>
          <w:shd w:fill="F7FDF7" w:val="clear"/>
        </w:rPr>
      </w:pPr>
      <w:r>
        <w:rPr>
          <w:rFonts w:eastAsia="Times New Roman" w:cs="Times New Roman" w:ascii="Times New Roman" w:hAnsi="Times New Roman"/>
          <w:sz w:val="24"/>
          <w:szCs w:val="24"/>
          <w:bdr w:val="dashed" w:sz="6" w:space="0" w:color="FF0000"/>
          <w:shd w:fill="F7FDF7" w:val="clear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Комитет по образования администрация Топчихинского района</w:t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МКОУ Чистюньская СОШ</w:t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-821055</wp:posOffset>
            </wp:positionH>
            <wp:positionV relativeFrom="paragraph">
              <wp:posOffset>533400</wp:posOffset>
            </wp:positionV>
            <wp:extent cx="7480300" cy="145732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LiberationSerif" w:hAnsi="LiberationSerif"/>
          <w:b/>
          <w:bCs/>
          <w:caps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240" w:after="120"/>
        <w:ind w:left="0" w:hanging="0"/>
        <w:jc w:val="center"/>
        <w:outlineLvl w:val="1"/>
        <w:rPr>
          <w:rFonts w:ascii="LiberationSerif" w:hAnsi="LiberationSerif" w:eastAsia="Times New Roman" w:cs="Times New Roman"/>
          <w:b/>
          <w:b/>
          <w:bCs/>
          <w:caps/>
        </w:rPr>
      </w:pPr>
      <w:r>
        <w:rPr>
          <w:rFonts w:eastAsia="Times New Roman" w:cs="Times New Roman" w:ascii="LiberationSerif" w:hAnsi="LiberationSerif"/>
          <w:b/>
          <w:bCs/>
          <w:caps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240" w:after="120"/>
        <w:ind w:left="0" w:hanging="0"/>
        <w:jc w:val="center"/>
        <w:outlineLvl w:val="1"/>
        <w:rPr>
          <w:rFonts w:ascii="LiberationSerif" w:hAnsi="LiberationSerif" w:eastAsia="Times New Roman" w:cs="Times New Roman"/>
          <w:b/>
          <w:b/>
          <w:bCs/>
          <w:caps/>
        </w:rPr>
      </w:pPr>
      <w:r>
        <w:rPr>
          <w:rFonts w:eastAsia="Times New Roman" w:cs="Times New Roman" w:ascii="LiberationSerif" w:hAnsi="LiberationSerif"/>
          <w:b/>
          <w:bCs/>
          <w:caps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240" w:after="120"/>
        <w:ind w:left="0" w:hanging="0"/>
        <w:jc w:val="center"/>
        <w:outlineLvl w:val="1"/>
        <w:rPr>
          <w:rFonts w:ascii="LiberationSerif" w:hAnsi="LiberationSerif" w:eastAsia="Times New Roman" w:cs="Times New Roman"/>
          <w:b/>
          <w:b/>
          <w:bCs/>
          <w:caps/>
        </w:rPr>
      </w:pPr>
      <w:r>
        <w:rPr>
          <w:rFonts w:eastAsia="Times New Roman" w:cs="Times New Roman" w:ascii="LiberationSerif" w:hAnsi="LiberationSerif"/>
          <w:b/>
          <w:bCs/>
          <w:caps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240" w:after="120"/>
        <w:ind w:left="0" w:hanging="0"/>
        <w:jc w:val="center"/>
        <w:outlineLvl w:val="1"/>
        <w:rPr>
          <w:rFonts w:ascii="LiberationSerif" w:hAnsi="LiberationSerif" w:eastAsia="Times New Roman" w:cs="Times New Roman"/>
          <w:b/>
          <w:b/>
          <w:bCs/>
          <w:caps/>
        </w:rPr>
      </w:pPr>
      <w:r>
        <w:rPr>
          <w:rFonts w:eastAsia="Times New Roman" w:cs="Times New Roman" w:ascii="LiberationSerif" w:hAnsi="LiberationSerif"/>
          <w:b/>
          <w:bCs/>
          <w:caps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240" w:after="120"/>
        <w:ind w:left="0" w:hanging="0"/>
        <w:jc w:val="center"/>
        <w:outlineLvl w:val="1"/>
        <w:rPr>
          <w:rFonts w:ascii="LiberationSerif" w:hAnsi="LiberationSerif" w:eastAsia="Times New Roman" w:cs="Times New Roman"/>
          <w:b/>
          <w:b/>
          <w:bCs/>
          <w:caps/>
        </w:rPr>
      </w:pPr>
      <w:r>
        <w:rPr>
          <w:rFonts w:eastAsia="Times New Roman" w:cs="Times New Roman" w:ascii="LiberationSerif" w:hAnsi="LiberationSerif"/>
          <w:b/>
          <w:bCs/>
          <w:caps/>
        </w:rPr>
        <w:t>РАБОЧАЯ ПРОГРАММА</w:t>
        <w:br/>
      </w:r>
      <w:r>
        <w:rPr>
          <w:rFonts w:eastAsia="Times New Roman" w:cs="Times New Roman" w:ascii="LiberationSerif" w:hAnsi="LiberationSerif"/>
          <w:b/>
          <w:bCs/>
          <w:i w:val="false"/>
          <w:caps/>
          <w:color w:val="000000"/>
          <w:spacing w:val="0"/>
          <w:sz w:val="21"/>
        </w:rPr>
        <w:t xml:space="preserve">по </w:t>
      </w:r>
      <w:r>
        <w:rPr>
          <w:rFonts w:eastAsia="Times New Roman" w:cs="Times New Roman" w:ascii="LiberationSerif" w:hAnsi="LiberationSerif"/>
          <w:b/>
          <w:bCs/>
          <w:i/>
          <w:caps/>
          <w:color w:val="000000"/>
          <w:spacing w:val="0"/>
          <w:sz w:val="21"/>
          <w:u w:val="single"/>
        </w:rPr>
        <w:t>индивидуальному обучению</w:t>
      </w:r>
    </w:p>
    <w:p>
      <w:pPr>
        <w:pStyle w:val="Style23"/>
        <w:widowControl/>
        <w:spacing w:before="0" w:after="150"/>
        <w:ind w:left="0" w:right="0" w:hanging="0"/>
        <w:jc w:val="center"/>
        <w:rPr>
          <w:rFonts w:ascii="LiberationSerif" w:hAnsi="LiberationSerif" w:eastAsia="Times New Roman" w:cs="Times New Roman"/>
          <w:b/>
          <w:b/>
          <w:bCs/>
          <w:caps/>
        </w:rPr>
      </w:pPr>
      <w:r>
        <w:rPr>
          <w:rFonts w:eastAsia="Times New Roman" w:cs="Times New Roman" w:ascii="LiberationSerif" w:hAnsi="LiberationSerif"/>
          <w:b/>
          <w:bCs/>
          <w:i/>
          <w:caps/>
          <w:color w:val="000000"/>
          <w:spacing w:val="0"/>
          <w:sz w:val="21"/>
          <w:u w:val="single"/>
        </w:rPr>
        <w:t>обучающейся 1б класса Кутлиной Виктории</w:t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center"/>
        <w:rPr>
          <w:rFonts w:ascii="LiberationSerif" w:hAnsi="LiberationSerif" w:eastAsia="Times New Roman" w:cs="Times New Roman"/>
          <w:b/>
          <w:b/>
          <w:bCs/>
          <w:caps/>
        </w:rPr>
      </w:pPr>
      <w:r>
        <w:rPr>
          <w:rFonts w:eastAsia="Times New Roman" w:cs="Times New Roman" w:ascii="LiberationSerif" w:hAnsi="LiberationSerif"/>
          <w:b/>
          <w:bCs/>
          <w:caps/>
          <w:sz w:val="24"/>
          <w:szCs w:val="24"/>
        </w:rPr>
        <w:t>на 2022-2023 учебный год</w:t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Составитель: Харлова Галина Сергеевна</w:t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учитель начальных классов</w:t>
      </w:r>
    </w:p>
    <w:p>
      <w:pPr>
        <w:pStyle w:val="Normal"/>
        <w:shd w:val="clear" w:color="auto" w:fill="FFFFFF"/>
        <w:spacing w:lineRule="auto" w:line="24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Чистюнька 2022</w:t>
      </w:r>
    </w:p>
    <w:p>
      <w:pPr>
        <w:pStyle w:val="Normal"/>
        <w:shd w:val="clear" w:color="auto" w:fill="FFFFFF"/>
        <w:spacing w:lineRule="auto" w:line="240" w:before="0" w:after="0"/>
        <w:ind w:firstLine="227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Адаптированная основная образовательная программа начального общего образования для обучающихся с НОДА направлена на формирование у них общей культуры, обеспечивающей разностороннее развитие их личности (нравственно-эстетическое, социально-личностное, интеллектуальное, физическое), овладение учебной деятельностью в соответствии с принятыми в семье и обществе духовно-нравственными и социокультурнымиценностями.</w:t>
      </w:r>
    </w:p>
    <w:p>
      <w:pPr>
        <w:pStyle w:val="14TexstOSNOVA1012"/>
        <w:spacing w:lineRule="auto" w:line="36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pacing w:val="2"/>
          <w:sz w:val="28"/>
          <w:szCs w:val="28"/>
        </w:rPr>
        <w:t>Обучаясь по адаптированной основной общеобразовательной программе начального общего образования (вариант 6.2.),</w:t>
      </w:r>
      <w:r>
        <w:rPr>
          <w:rFonts w:cs="Times New Roman" w:ascii="Times New Roman" w:hAnsi="Times New Roman"/>
          <w:sz w:val="28"/>
          <w:szCs w:val="28"/>
        </w:rPr>
        <w:t>обучающиеся с НОДА получают образование, сопоставимое по итоговым достижениям к моменту завершения школьного обучения с образованием здоровых сверстников в пролонгированные календарные сроки.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Сроки получения начального образования обучающимися с НОДА пролонгируются с учетом психофизиологических возможностей и индивидуальных особенностей развития детей данной категории, которые определяются Стандартом. </w:t>
      </w:r>
    </w:p>
    <w:p>
      <w:pPr>
        <w:pStyle w:val="Normal"/>
        <w:widowControl w:val="false"/>
        <w:spacing w:lineRule="auto" w:line="360" w:before="0" w:after="0"/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cs="Times New Roman" w:ascii="Times New Roman" w:hAnsi="Times New Roman"/>
          <w:kern w:val="2"/>
          <w:sz w:val="28"/>
          <w:szCs w:val="28"/>
        </w:rPr>
        <w:t>Нормативный срок освоения адаптированной основной общеобразовательной программы начального общего образования для обучающихся с НОДА (вариант 6.2.) составляет 5 лет.</w:t>
      </w:r>
    </w:p>
    <w:p>
      <w:pPr>
        <w:pStyle w:val="Normal"/>
        <w:widowControl w:val="false"/>
        <w:spacing w:lineRule="auto" w:line="360" w:before="0" w:after="0"/>
        <w:ind w:firstLine="72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cs="Times New Roman" w:ascii="Times New Roman" w:hAnsi="Times New Roman"/>
          <w:kern w:val="2"/>
          <w:sz w:val="28"/>
          <w:szCs w:val="28"/>
        </w:rPr>
        <w:t>Указанные сроки обучения увеличены на один год  в том числе ,за счёт введения подготовительного класса.</w:t>
      </w:r>
    </w:p>
    <w:p>
      <w:pPr>
        <w:pStyle w:val="Normal"/>
        <w:spacing w:lineRule="auto" w:line="360"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Обучающийся, осваивающий вариант 6.2., имеет право на прохождение текущей, промежуточной и государственной итоговой аттестации в иных формах. Вариант 6.2. образовательной Программы может быть реализован в разных формах: как совместно с другими обучающимися, имеющих сходные нарушения, так и в отдельных классах, группах или в отдельных организациях, осуществляющих образовательную деятельность. </w:t>
      </w:r>
    </w:p>
    <w:p>
      <w:pPr>
        <w:pStyle w:val="Normal"/>
        <w:spacing w:lineRule="auto" w:line="360" w:before="0"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обеспечения освоения обучающимися с НОДА адаптированной основной общеобразовательной программы может быть реализована сетевая форма взаимодействия с использованием ресурсов как образовательных, так и иных организаций.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Определение варианта АООП и АОП НОО для обучающегося с НОДА осуществляется на основе рекомендаций ПМПК, сформулированных по результатам его комплексного обследования, в порядке, установленном законодательством Российской Федерации.</w:t>
      </w:r>
    </w:p>
    <w:p>
      <w:pPr>
        <w:pStyle w:val="14TexstOSNOVA1012"/>
        <w:spacing w:lineRule="auto" w:line="360"/>
        <w:ind w:firstLine="709"/>
        <w:rPr>
          <w:rFonts w:ascii="Times New Roman" w:hAnsi="Times New Roman" w:cs="Times New Roman"/>
          <w:caps/>
          <w:color w:val="auto"/>
          <w:spacing w:val="2"/>
          <w:sz w:val="28"/>
          <w:szCs w:val="28"/>
        </w:rPr>
      </w:pPr>
      <w:r>
        <w:rPr>
          <w:rFonts w:cs="Times New Roman" w:ascii="Times New Roman" w:hAnsi="Times New Roman"/>
          <w:color w:val="auto"/>
          <w:spacing w:val="2"/>
          <w:sz w:val="28"/>
          <w:szCs w:val="28"/>
        </w:rPr>
        <w:t>Адаптированная основная общеобразовательная программа начального общего образования для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обучающихся с НОДА</w:t>
      </w:r>
      <w:r>
        <w:rPr>
          <w:rFonts w:cs="Times New Roman" w:ascii="Times New Roman" w:hAnsi="Times New Roman"/>
          <w:color w:val="auto"/>
          <w:spacing w:val="2"/>
          <w:sz w:val="28"/>
          <w:szCs w:val="28"/>
        </w:rPr>
        <w:t xml:space="preserve"> содержит:</w:t>
      </w:r>
    </w:p>
    <w:p>
      <w:pPr>
        <w:pStyle w:val="14TexstOSNOVA1012"/>
        <w:numPr>
          <w:ilvl w:val="0"/>
          <w:numId w:val="4"/>
        </w:numPr>
        <w:spacing w:lineRule="auto" w:line="360"/>
        <w:ind w:left="0" w:firstLine="709"/>
        <w:textAlignment w:val="center"/>
        <w:rPr>
          <w:rFonts w:ascii="Times New Roman" w:hAnsi="Times New Roman" w:cs="Times New Roman"/>
          <w:caps/>
          <w:color w:val="auto"/>
          <w:spacing w:val="2"/>
          <w:sz w:val="28"/>
          <w:szCs w:val="28"/>
        </w:rPr>
      </w:pPr>
      <w:r>
        <w:rPr>
          <w:rFonts w:cs="Times New Roman" w:ascii="Times New Roman" w:hAnsi="Times New Roman"/>
          <w:color w:val="auto"/>
          <w:spacing w:val="2"/>
          <w:sz w:val="28"/>
          <w:szCs w:val="28"/>
        </w:rPr>
        <w:t>планируемые результаты освоения обучающимися адаптированной основной общеобразовательной программы начального общего образования;</w:t>
      </w:r>
    </w:p>
    <w:p>
      <w:pPr>
        <w:pStyle w:val="Normal"/>
        <w:spacing w:before="0" w:after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cs="Times New Roman" w:ascii="Times New Roman" w:hAnsi="Times New Roman"/>
          <w:spacing w:val="2"/>
          <w:sz w:val="28"/>
          <w:szCs w:val="28"/>
        </w:rPr>
        <w:t>систему оценки достижения обучающимися планируемых результатов освоения адаптированной основной образовательной программы начального общего образования.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spacing w:val="5"/>
          <w:sz w:val="28"/>
          <w:szCs w:val="28"/>
        </w:rPr>
      </w:pPr>
      <w:r>
        <w:rPr>
          <w:rFonts w:cs="Times New Roman" w:ascii="Times New Roman" w:hAnsi="Times New Roman"/>
          <w:b/>
          <w:spacing w:val="5"/>
          <w:sz w:val="28"/>
          <w:szCs w:val="28"/>
        </w:rPr>
        <w:t>Психолого-педагогическая характеристика обучающихся с НОДА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cs="Times New Roman" w:ascii="Times New Roman" w:hAnsi="Times New Roman"/>
          <w:spacing w:val="5"/>
          <w:sz w:val="28"/>
          <w:szCs w:val="28"/>
        </w:rPr>
        <w:t>Группу обучающихся по варианту 6.2. составляют дети с</w:t>
      </w:r>
      <w:r>
        <w:rPr>
          <w:rFonts w:cs="Times New Roman" w:ascii="Times New Roman" w:hAnsi="Times New Roman"/>
          <w:spacing w:val="14"/>
          <w:sz w:val="28"/>
          <w:szCs w:val="28"/>
        </w:rPr>
        <w:t xml:space="preserve"> лёгким дефицитом познавательных </w:t>
      </w:r>
      <w:r>
        <w:rPr>
          <w:rFonts w:cs="Times New Roman" w:ascii="Times New Roman" w:hAnsi="Times New Roman"/>
          <w:spacing w:val="3"/>
          <w:sz w:val="28"/>
          <w:szCs w:val="28"/>
        </w:rPr>
        <w:t>и социальных способностей</w:t>
      </w:r>
      <w:r>
        <w:rPr>
          <w:rFonts w:cs="Times New Roman" w:ascii="Times New Roman" w:hAnsi="Times New Roman"/>
          <w:spacing w:val="5"/>
          <w:sz w:val="28"/>
          <w:szCs w:val="28"/>
        </w:rPr>
        <w:t>, передвигающиеся при помощи ортопедических средств или лишенные возможности самостоятельного передвижения, имеющие нейросенсорные нарушения в сочетании с ограничениями манипулятивной деятельности и дизартрическими расстройствами разной степени выраженности.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Задержку психического развития при НОДА чаще всего характеризует благоприятная динамика дальнейшего умственного развития детей. Они легко используют помощь взрослого при обучении, у них достаточное, но несколько замедленное усвоение нового материала. При адекватной коррекционно-педагогической работе дети часто догоняют сверстников в умственном развитии.</w:t>
      </w:r>
    </w:p>
    <w:p>
      <w:pPr>
        <w:pStyle w:val="3"/>
        <w:spacing w:before="0" w:after="0"/>
        <w:jc w:val="center"/>
        <w:rPr>
          <w:rFonts w:ascii="Times New Roman" w:hAnsi="Times New Roman" w:cs="Times New Roman"/>
          <w:i/>
          <w:i/>
          <w:sz w:val="28"/>
          <w:szCs w:val="28"/>
        </w:rPr>
      </w:pPr>
      <w:bookmarkStart w:id="0" w:name="_Toc289117674"/>
      <w:r>
        <w:rPr>
          <w:rFonts w:cs="Times New Roman" w:ascii="Times New Roman" w:hAnsi="Times New Roman"/>
          <w:sz w:val="28"/>
          <w:szCs w:val="28"/>
        </w:rPr>
        <w:t>Планируемые результаты освоения обучающимися с нарушениями опорно-двигательного аппарата адаптированной основной общеобразовательной программы начального общего образования</w:t>
      </w:r>
      <w:bookmarkEnd w:id="0"/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освоения адаптированной основной общеобразовательной программы начального общего образования обучающимися с НОДА оцениваются как итоговые на момент завершения начального общего образования.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Освоение адаптированной основной общеобразовательной программы начального общего образования, созданной на основе варианта 6.2. Стандарта, обеспечивает достижение обучающимися с НОДА трех видов результатов: </w:t>
      </w:r>
      <w:r>
        <w:rPr>
          <w:rFonts w:cs="Times New Roman" w:ascii="Times New Roman" w:hAnsi="Times New Roman"/>
          <w:i/>
          <w:sz w:val="28"/>
          <w:szCs w:val="28"/>
        </w:rPr>
        <w:t xml:space="preserve">личностных, метапредметных и предметных.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Личностные результаты </w:t>
      </w:r>
      <w:r>
        <w:rPr>
          <w:rFonts w:cs="Times New Roman" w:ascii="Times New Roman" w:hAnsi="Times New Roman"/>
          <w:sz w:val="28"/>
          <w:szCs w:val="28"/>
        </w:rPr>
        <w:t>освоения адаптированной основной общеобразовательной программы начального общего образования включают индивидуально-личностные качества и социальные компетенции обучающегося, включающие: овладение жизненной компетенцией, обеспечивающей готовность к вхождению обучающегося в более сложную социальную среду, социально значимые ценностные установки обучающихся, социальные компетенции, личностные качества; сформированность основ гражданской идентичности.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Личностные результаты освоения адаптированной основной образовательной программы начального общего образования должны отражать: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 развитие адекватных представлений о собственных возможностях и ограничениях, о насущно необходимом жизнеобеспечении;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овладение социально</w:t>
        <w:softHyphen/>
        <w:t>бытовыми умениями, используемыми в повседневной жизни;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овладение навыками коммуникации и принятыми ритуалами социального взаимодействия (т. е. самой формой поведения, его социальным рисунком), в том числе с использованием информационных технологий;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способность к осмыслению и дифференциации картины мира, ее временно-пространственной организации;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6) принятие и освоение социальной роли обучающегося, формирование и развитие социально значимых мотивов учебной деятельности;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7) формирование эстетических потребностей, ценностей и чувств;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9) развитие навыков сотрудничества со взрослыми и сверстниками в разных социальных ситуациях;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Метапредметные результаты</w:t>
      </w:r>
      <w:r>
        <w:rPr>
          <w:rFonts w:cs="Times New Roman" w:ascii="Times New Roman" w:hAnsi="Times New Roman"/>
          <w:sz w:val="28"/>
          <w:szCs w:val="28"/>
        </w:rPr>
        <w:t xml:space="preserve"> освоения адаптированной основной общеобразовательной программы начального общего образования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межпредметными знаниями, способность решать учебные и жизненные задачи и готовность к овладению в дальнейшем ООП основного общего образования, которые отражают: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1) овладение способностью принимать и сохранять цели решения типовых учебных и практических задач, коллективного поиска средств их осуществления;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2) освоение способов решения проблем репродуктивного и продуктивного характера и с элементами творчества;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 освоение начальных форм познавательной и личностной рефлексии;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6) использование элементарных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7) использование речевых средств и некоторых средств информационных и коммуникационных технологий (ИКТ) для решения коммуникативных и познавательных задач;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8) формирование умений работать с учебной книгой для решения коммуникативных и познавательных задач в соответствии с возрастными и психологическими особенностями обучающихся;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9)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10) овладение навыками смыслового чтения текстов, доступных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11) овладение логическими действиями сравнения, анализа, синтеза, обобщения, классификации по родовидовым признакам на наглядном материале, основе практической деятельности и доступном вербальном материале; установления аналогий и причинно-следственных связей, построения рассуждений, отнесения к известным понятиям на уровне, соответствующем индивидуальным возможностям;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12) готовность слушать собеседника и вступать в диалог и поддерживать его;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13) 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15) овладение некоторыми базовыми предметными и межпредметными понятиями, отражающими доступные существенные связи и отношения между объектами и процессами.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Предметные результаты</w:t>
      </w:r>
      <w:r>
        <w:rPr>
          <w:rFonts w:cs="Times New Roman" w:ascii="Times New Roman" w:hAnsi="Times New Roman"/>
          <w:sz w:val="28"/>
          <w:szCs w:val="28"/>
        </w:rPr>
        <w:t xml:space="preserve"> освоения адаптированной основной общеобразовательной программы начального общего образования обучающихся с НОДА, включающие освоенные обучающимися знания и умения, специфичные для каждой образовательной области, готовность их применения (представлены в рабочей программе учебной дисциплины).</w:t>
      </w:r>
    </w:p>
    <w:p>
      <w:pPr>
        <w:pStyle w:val="3"/>
        <w:spacing w:before="0" w:after="0"/>
        <w:jc w:val="center"/>
        <w:rPr>
          <w:rFonts w:ascii="Times New Roman" w:hAnsi="Times New Roman" w:cs="Times New Roman"/>
          <w:i/>
          <w:i/>
          <w:sz w:val="28"/>
          <w:szCs w:val="28"/>
        </w:rPr>
      </w:pPr>
      <w:bookmarkStart w:id="1" w:name="_Toc289117675"/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Система оценки достижения обучающимися </w:t>
        <w:br/>
        <w:t>с нарушениями опорно-двигательного аппарата планируемых результатов освоения адаптированной основной общеобразовательной программы начального общего образования</w:t>
      </w:r>
      <w:bookmarkEnd w:id="1"/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2"/>
          <w:sz w:val="28"/>
          <w:szCs w:val="28"/>
        </w:rPr>
        <w:t>Система оценки достижения обучающимися с НОДА планируемых результатов освоения адаптированной основной общеобразовательной программы начального общего образования</w:t>
      </w:r>
      <w:r>
        <w:rPr>
          <w:rFonts w:cs="Times New Roman" w:ascii="Times New Roman" w:hAnsi="Times New Roman"/>
          <w:sz w:val="28"/>
          <w:szCs w:val="28"/>
        </w:rPr>
        <w:t>должна: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закреплять основные направления и цели оценочной деятельности, описание объекта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начального общего образования и формирование универсальных учебных действий;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обеспечивать комплексный подход к оценке результат овосвоения основной общеобразовательной программы начального общего образования, позволяющий вести оценку предметных, метапредметных и личностных результатов начального общего образования;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предусматривать оценку достижений обучающихся (итоговая оценка обучающихся, освоивших адаптированную основную общеобразовательную программу начального общего образования) и оценку эффективности деятельности образовательной организации;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позволять осуществлять оценку динамики учебных достижений обучающихся и развития жизненной компетенции. </w:t>
      </w:r>
    </w:p>
    <w:p>
      <w:pPr>
        <w:pStyle w:val="Normal"/>
        <w:spacing w:lineRule="auto" w:line="36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процессе оценки достижения планируемых результатов духовно-нравственного развития, освоения основной образовательной программы начального общего образования должны использоваться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 и др.).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sz w:val="28"/>
          <w:szCs w:val="28"/>
        </w:rPr>
        <w:t>Связь универсальных учебных действий с содержанием учебных предметов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  <w:u w:val="single"/>
        </w:rPr>
        <w:t>Русский язык</w:t>
      </w:r>
      <w:r>
        <w:rPr>
          <w:rFonts w:cs="Times New Roman" w:ascii="Times New Roman" w:hAnsi="Times New Roman"/>
          <w:bCs/>
          <w:sz w:val="28"/>
          <w:szCs w:val="28"/>
        </w:rPr>
        <w:t xml:space="preserve">. Формирование познавательных, коммуникативных и регулятивных действий (процессы анализа, синтеза, установление причинно-следственных связей); развитие знаково-символических действий – замещения, моделирования и преобразования модели – </w:t>
      </w:r>
      <w:r>
        <w:rPr>
          <w:rFonts w:cs="Times New Roman" w:ascii="Times New Roman" w:hAnsi="Times New Roman"/>
          <w:sz w:val="28"/>
          <w:szCs w:val="28"/>
        </w:rPr>
        <w:t>с учетом индивидуальных особенностей психофизического развития и возможностей каждого обучающегося с НОДА.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  <w:u w:val="single"/>
        </w:rPr>
        <w:t>Литературное чтение</w:t>
      </w:r>
      <w:r>
        <w:rPr>
          <w:rFonts w:cs="Times New Roman" w:ascii="Times New Roman" w:hAnsi="Times New Roman"/>
          <w:bCs/>
          <w:sz w:val="28"/>
          <w:szCs w:val="28"/>
        </w:rPr>
        <w:t xml:space="preserve">. Формирование всех видов универсальных учебных действий: личностных, коммуникативных, познавательных и регулятивных (с приоритетом развития ценностно-смысловой сферы и коммуникации) - </w:t>
      </w:r>
      <w:r>
        <w:rPr>
          <w:rFonts w:cs="Times New Roman" w:ascii="Times New Roman" w:hAnsi="Times New Roman"/>
          <w:sz w:val="28"/>
          <w:szCs w:val="28"/>
        </w:rPr>
        <w:t>с учетом индивидуальных особенностей психофизического развития и возможностей каждого обучающегося с НОДА.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  <w:u w:val="single"/>
        </w:rPr>
        <w:t>Математика.</w:t>
      </w:r>
      <w:r>
        <w:rPr>
          <w:rFonts w:cs="Times New Roman" w:ascii="Times New Roman" w:hAnsi="Times New Roman"/>
          <w:bCs/>
          <w:sz w:val="28"/>
          <w:szCs w:val="28"/>
        </w:rPr>
        <w:t xml:space="preserve"> Развитие познавательных универсальных действий, в первую очередь логических и алгоритмических; формирование учебных действий планирования последовательности шагов при решении задач; различение способа и результата действия; использование знаково-символических средств моделирования математической ситуации; формирование общего приема решения задач как универсального учебного действия –</w:t>
      </w:r>
      <w:r>
        <w:rPr>
          <w:rFonts w:cs="Times New Roman" w:ascii="Times New Roman" w:hAnsi="Times New Roman"/>
          <w:sz w:val="28"/>
          <w:szCs w:val="28"/>
        </w:rPr>
        <w:t xml:space="preserve"> с учетом индивидуальных особенностей психофизического развития и возможностей каждого обучающегося с НОДА.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  <w:u w:val="single"/>
        </w:rPr>
        <w:t>Окружающий мир</w:t>
      </w:r>
      <w:r>
        <w:rPr>
          <w:rFonts w:cs="Times New Roman" w:ascii="Times New Roman" w:hAnsi="Times New Roman"/>
          <w:bCs/>
          <w:sz w:val="28"/>
          <w:szCs w:val="28"/>
        </w:rPr>
        <w:t>. Учебная работа по своей мотивационной наполненности близка к игровой деятельности с характерной для нее актуализацией соревновательных мотивов, инициативным поведением и активным взаимодействием.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  <w:u w:val="single"/>
        </w:rPr>
        <w:t>Технология</w:t>
      </w:r>
      <w:r>
        <w:rPr>
          <w:rFonts w:cs="Times New Roman" w:ascii="Times New Roman" w:hAnsi="Times New Roman"/>
          <w:bCs/>
          <w:sz w:val="28"/>
          <w:szCs w:val="28"/>
        </w:rPr>
        <w:t xml:space="preserve">. Становится опорным предметом для формирования системы универсальных учебных действий в начальной школе (планирование, преобразование, оценка продукта, умение распознавать и ставить задачи, добиваться достижения результата) - </w:t>
      </w:r>
      <w:r>
        <w:rPr>
          <w:rFonts w:cs="Times New Roman" w:ascii="Times New Roman" w:hAnsi="Times New Roman"/>
          <w:sz w:val="28"/>
          <w:szCs w:val="28"/>
        </w:rPr>
        <w:t>с учетом индивидуальных особенностей психофизического развития и возможностей каждого обучающегося с НОДА.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2"/>
          <w:sz w:val="28"/>
          <w:szCs w:val="28"/>
        </w:rPr>
        <w:t xml:space="preserve">Программа </w:t>
      </w:r>
      <w:r>
        <w:rPr>
          <w:rFonts w:cs="Times New Roman" w:ascii="Times New Roman" w:hAnsi="Times New Roman"/>
          <w:sz w:val="28"/>
          <w:szCs w:val="28"/>
        </w:rPr>
        <w:t>формирования универсальных учебных действий</w:t>
      </w:r>
      <w:r>
        <w:rPr>
          <w:rFonts w:cs="Times New Roman" w:ascii="Times New Roman" w:hAnsi="Times New Roman"/>
          <w:spacing w:val="2"/>
          <w:sz w:val="28"/>
          <w:szCs w:val="28"/>
        </w:rPr>
        <w:t xml:space="preserve"> самостоятельно разрабатывается образовательной организацией на основе программы, разработанной для общеобразовательной школы, с учетом специфики образовательных потребностей разных групп</w:t>
      </w:r>
      <w:r>
        <w:rPr>
          <w:rFonts w:cs="Times New Roman" w:ascii="Times New Roman" w:hAnsi="Times New Roman"/>
          <w:sz w:val="28"/>
          <w:szCs w:val="28"/>
        </w:rPr>
        <w:t xml:space="preserve"> обучающихся с НОДА</w:t>
      </w:r>
      <w:r>
        <w:rPr>
          <w:rFonts w:cs="Times New Roman" w:ascii="Times New Roman" w:hAnsi="Times New Roman"/>
          <w:color w:val="0000FF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Определение необходимых условий для адекватного возможностям ребенка с ОВЗ, ребенка-инвалида образования опирается на решения заседания президиума Совета при Президенте Российской Федерации по реализации приоритетных национальных проектов и демографической политике (раздел III п.5 протокола от 18 апреля 2008 г.) и изложены в  Письме Министерства образования и науки РФ от 18 апреля 2008 г. № АФ-150/06 «О создании условий для получения образования детьми с ограниченными возможностями здоровья и детьми-инвалидами». Организация обучения детей с ограниченными возможностями здоровья в образовательных учреждениях общего типа, расположенных, как правило, по месту жительства ребенка и его родителей, позволяет избежать помещения детей на длительный срок в интернатное учреждение, создать условия для их проживания и воспитания в семье, обеспечить их постоянное общение с нормально развивающимися детьми и, таким образом, способствует эффективному решению проблем их социальной адаптации и интеграции в общество. </w:t>
      </w:r>
    </w:p>
    <w:p>
      <w:pPr>
        <w:pStyle w:val="Normal"/>
        <w:shd w:val="clear" w:color="auto" w:fill="FFFFFF"/>
        <w:spacing w:lineRule="auto" w:line="240" w:before="0" w:after="0"/>
        <w:ind w:firstLine="365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Принципы реализация адаптированной  образовательной программы в рамках начального общего образования: </w:t>
      </w:r>
    </w:p>
    <w:p>
      <w:pPr>
        <w:pStyle w:val="ListParagraph"/>
        <w:numPr>
          <w:ilvl w:val="1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ориентация на индивидуальные особенности и достижения в развитии, опора на практический опыт при овладении навыками; </w:t>
      </w:r>
    </w:p>
    <w:p>
      <w:pPr>
        <w:pStyle w:val="ListParagraph"/>
        <w:numPr>
          <w:ilvl w:val="1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изменение объема и адаптация содержания программного материала. значительное упрощение программного материала или использование специальных образовательных программ и соответствующей дидактики; </w:t>
      </w:r>
    </w:p>
    <w:p>
      <w:pPr>
        <w:pStyle w:val="ListParagraph"/>
        <w:numPr>
          <w:ilvl w:val="1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наличие коррекционных мероприятий в структуре программы. Важно решение не столько образовательных задач, сколько задач социальной адаптации и овладение бытовыми навыками и навыками взаимодействия в детской среде;</w:t>
      </w:r>
    </w:p>
    <w:p>
      <w:pPr>
        <w:pStyle w:val="ListParagraph"/>
        <w:numPr>
          <w:ilvl w:val="1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вариативность форм обучения (индивидуальная, групповая, фронтальная);</w:t>
      </w:r>
    </w:p>
    <w:p>
      <w:pPr>
        <w:pStyle w:val="ListParagraph"/>
        <w:numPr>
          <w:ilvl w:val="1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разработка индивидуального учебного плана с применением наглядности, использование специальных приемов и методов работы;</w:t>
      </w:r>
    </w:p>
    <w:p>
      <w:pPr>
        <w:pStyle w:val="ListParagraph"/>
        <w:numPr>
          <w:ilvl w:val="1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индивидуальное психолого-педагогическое сопровождение реализации адаптированной общеобразовательной программы;</w:t>
      </w:r>
    </w:p>
    <w:p>
      <w:pPr>
        <w:pStyle w:val="ListParagraph"/>
        <w:numPr>
          <w:ilvl w:val="1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адаптация форм аттестации по результатам овладения адаптированной  образовательной программой;</w:t>
      </w:r>
    </w:p>
    <w:p>
      <w:pPr>
        <w:pStyle w:val="ListParagraph"/>
        <w:numPr>
          <w:ilvl w:val="1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участие родителей в реализации адаптированной общеобразовательной программы;</w:t>
      </w:r>
    </w:p>
    <w:p>
      <w:pPr>
        <w:pStyle w:val="ListParagraph"/>
        <w:numPr>
          <w:ilvl w:val="1"/>
          <w:numId w:val="1"/>
        </w:numPr>
        <w:shd w:val="clear" w:color="auto" w:fill="FFFFFF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усиление  коммуникативного компонента учебной деятельности; </w:t>
      </w:r>
    </w:p>
    <w:p>
      <w:pPr>
        <w:pStyle w:val="ListParagraph"/>
        <w:numPr>
          <w:ilvl w:val="1"/>
          <w:numId w:val="1"/>
        </w:numPr>
        <w:shd w:val="clear" w:color="auto" w:fill="FFFFFF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адаптация форм аттестации по результатам овладения адаптированной общеобразовательной программой; </w:t>
      </w:r>
    </w:p>
    <w:p>
      <w:pPr>
        <w:pStyle w:val="ListParagraph"/>
        <w:shd w:val="clear" w:color="auto" w:fill="FFFFFF"/>
        <w:spacing w:lineRule="auto" w:line="240" w:before="0" w:after="0"/>
        <w:ind w:left="1440" w:hanging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вариативность форм и видов обучения (индивидуальная, групповая, фронтальная), с использованием ресурсов дистанционного образования</w:t>
      </w:r>
    </w:p>
    <w:p>
      <w:pPr>
        <w:pStyle w:val="ListParagraph"/>
        <w:numPr>
          <w:ilvl w:val="1"/>
          <w:numId w:val="1"/>
        </w:numPr>
        <w:shd w:val="clear" w:color="auto" w:fill="FFFFFF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учет принципов здоровьесбережения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Характеристика  на ребенка–инвалида  с НОДА и ЗПР  уч-ся 1 класса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Даниил является инвалидом детства с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хроническими заболеваниями в состоянии декомпенсации, со значительно сниженными функциональными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возможностями организма. </w:t>
      </w:r>
      <w:r>
        <w:rPr>
          <w:rFonts w:cs="Times New Roman" w:ascii="Times New Roman" w:hAnsi="Times New Roman"/>
          <w:sz w:val="28"/>
          <w:szCs w:val="28"/>
        </w:rPr>
        <w:t>Развитие мышления, памяти, внимания, восприятия, происходит замедленно, с отставанием от нормы. Ограничения психических, познавательных и физических возможностей не позволяют ребёнку успешно справиться с задачами и требованиями, нарушение умственной работоспособности. проявляется в трудностях длительного сосредоточивания на интеллектуально-познавательных заданиях, в малой продуктивности деятельности во время занятий, в замедлении общего темпа деятельности, в переключении и распределении внимания. Часто находится в состоянии повышенного утомления,. Нуждается в систематической лечебно-педагогической помощи,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специальной организации всей жизни обучающейся для реализации ее особых образовательных потребностей, развитии ее жизненной компетенции в условиях образовательной организации и дома. Навык письма может быть сформирован только при работе с компьютером и сенсорной клавиатурой.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Учебный план составлен на основании статьи №41 Федерального закона от 29.12.2012г №273-ФЗ «Об образовании в Российской Федерации, ст №7 Областного Закона от 14.11.13г №26-ЗС «Об образовании в Ростовской области»</w:t>
      </w:r>
    </w:p>
    <w:p>
      <w:pPr>
        <w:pStyle w:val="Normal"/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right="141" w:hanging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right="141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right="141" w:hanging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right="141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ПРОГРАММА КУРСА «РУССКИЙ ЯЗЫК» (ОБУЧЕНИЕ ГРАМОТЕ) 1 класс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  <w:t>Обучение грамоте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Фонетика.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Звуки речи. Осознание единства звукового 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Слог как минимальная произносительная единица. Деление слов на слоги. Определение места ударения.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Графика.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твёрдости—мягкости согласных звуков. Функция букв </w:t>
      </w:r>
      <w:r>
        <w:rPr>
          <w:rFonts w:eastAsia="Times New Roman" w:cs="Times New Roman" w:ascii="Times New Roman" w:hAnsi="Times New Roman"/>
          <w:bCs/>
          <w:i/>
          <w:iCs/>
          <w:sz w:val="28"/>
          <w:szCs w:val="28"/>
          <w:lang w:eastAsia="ru-RU"/>
        </w:rPr>
        <w:t xml:space="preserve">е, ё, ю, я.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Мягкий знак как показатель мягкости предшествующего согласного звука.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Знакомство с русским алфавитом как последовательностью букв.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Чтение.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Письмо. </w:t>
      </w: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 xml:space="preserve"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</w:t>
      </w:r>
      <w:r>
        <w:rPr>
          <w:rFonts w:eastAsia="Times New Roman" w:cs="Times New Roman" w:ascii="Times New Roman" w:hAnsi="Times New Roman"/>
          <w:b/>
          <w:iCs/>
          <w:sz w:val="28"/>
          <w:szCs w:val="28"/>
          <w:lang w:eastAsia="ru-RU"/>
        </w:rPr>
        <w:t>Овладение разборчивым письмом или печатанием на компьютере.</w:t>
      </w: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 xml:space="preserve">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текстом- образом и послогового чтения написанных слов.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Слово и предложение.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Восприятие слова как объекта изучения, материала для анализа. Наблюдение над значением слова.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Орфография.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Знакомство с правилами правописания и их</w:t>
        <w:br/>
        <w:t>применение: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раздельное написание слов;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обозначение гласных после шипящих (</w:t>
      </w:r>
      <w:r>
        <w:rPr>
          <w:rFonts w:eastAsia="Times New Roman" w:cs="Times New Roman" w:ascii="Times New Roman" w:hAnsi="Times New Roman"/>
          <w:bCs/>
          <w:i/>
          <w:iCs/>
          <w:sz w:val="28"/>
          <w:szCs w:val="28"/>
          <w:lang w:eastAsia="ru-RU"/>
        </w:rPr>
        <w:t>ча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—</w:t>
      </w:r>
      <w:r>
        <w:rPr>
          <w:rFonts w:eastAsia="Times New Roman" w:cs="Times New Roman" w:ascii="Times New Roman" w:hAnsi="Times New Roman"/>
          <w:bCs/>
          <w:i/>
          <w:iCs/>
          <w:sz w:val="28"/>
          <w:szCs w:val="28"/>
          <w:lang w:eastAsia="ru-RU"/>
        </w:rPr>
        <w:t>ща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bCs/>
          <w:i/>
          <w:iCs/>
          <w:sz w:val="28"/>
          <w:szCs w:val="28"/>
          <w:lang w:eastAsia="ru-RU"/>
        </w:rPr>
        <w:t>чу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—</w:t>
      </w:r>
      <w:r>
        <w:rPr>
          <w:rFonts w:eastAsia="Times New Roman" w:cs="Times New Roman" w:ascii="Times New Roman" w:hAnsi="Times New Roman"/>
          <w:bCs/>
          <w:i/>
          <w:iCs/>
          <w:sz w:val="28"/>
          <w:szCs w:val="28"/>
          <w:lang w:eastAsia="ru-RU"/>
        </w:rPr>
        <w:t>щу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eastAsia="Times New Roman" w:cs="Times New Roman" w:ascii="Times New Roman" w:hAnsi="Times New Roman"/>
          <w:bCs/>
          <w:i/>
          <w:iCs/>
          <w:sz w:val="28"/>
          <w:szCs w:val="28"/>
          <w:lang w:eastAsia="ru-RU"/>
        </w:rPr>
        <w:t>жи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—</w:t>
      </w:r>
      <w:r>
        <w:rPr>
          <w:rFonts w:eastAsia="Times New Roman" w:cs="Times New Roman" w:ascii="Times New Roman" w:hAnsi="Times New Roman"/>
          <w:bCs/>
          <w:i/>
          <w:iCs/>
          <w:sz w:val="28"/>
          <w:szCs w:val="28"/>
          <w:lang w:eastAsia="ru-RU"/>
        </w:rPr>
        <w:t>ши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);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прописная (заглавная) буква в начале предложения, в именах собственных;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перенос слов по слогам без стечения согласных;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знаки препинания в конце предложения.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Arial" w:hAnsi="Arial" w:cs="Arial"/>
          <w:b/>
          <w:b/>
          <w:sz w:val="28"/>
          <w:szCs w:val="28"/>
          <w:u w:val="single"/>
        </w:rPr>
      </w:pPr>
      <w:r>
        <w:rPr>
          <w:rFonts w:cs="Arial" w:ascii="Arial" w:hAnsi="Arial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Пояснительная записка к курсу русского языка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Цели обучения русскому языку: развитие и совершенствование всех видов речевой деятельности (чтения, письма (печатание на клавиатуре), слушания, говорения); формирование элементарной лингвистической компетентности.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       </w:t>
      </w:r>
      <w:r>
        <w:rPr>
          <w:rFonts w:eastAsia="Calibri" w:cs="Times New Roman" w:ascii="Times New Roman" w:hAnsi="Times New Roman"/>
          <w:sz w:val="24"/>
          <w:szCs w:val="24"/>
        </w:rPr>
        <w:t>Большое значение на всех этапах обучения имеет развитие речевой деятельности, поэтому в курсе выделены уроки развития речи – 1 час в две недели, 5 часов в год.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Ведущим направлением курса русского языка в 1 классе является начальное овладение навыками письменной речи.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Задачи курса: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воздействие на эмоционально-нравственное, речевое (чтение, письмо( на клавиатуре), говорение, слушание) и интеллектуальное развитие учащихся;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усвоение учащимися первоначальных знаний в области фонетики, графики, синтаксиса, орфографии, лексики;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обогащение словарного запаса учащихся;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-воспитание у школьников уважения к русскому языку как к части нашей национальной культуры.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Изучение русского языка строится также по </w:t>
      </w:r>
      <w:r>
        <w:rPr>
          <w:rFonts w:eastAsia="Calibri" w:cs="Times New Roman" w:ascii="Times New Roman" w:hAnsi="Times New Roman"/>
          <w:i/>
          <w:sz w:val="24"/>
          <w:szCs w:val="24"/>
        </w:rPr>
        <w:t>принципу спиралевидности</w:t>
      </w:r>
      <w:r>
        <w:rPr>
          <w:rFonts w:eastAsia="Calibri" w:cs="Times New Roman" w:ascii="Times New Roman" w:hAnsi="Times New Roman"/>
          <w:sz w:val="24"/>
          <w:szCs w:val="24"/>
        </w:rPr>
        <w:t xml:space="preserve">. В 1 классе, после завершения курса обучения грамоте, учащиеся повторяют пройденное и получают возможность для систематизации знаний о предложении и тексте, об оформлении предложения на письме. В разделе «Фонетика и графика» отражён необходимый минимум понятий из области фонетики. На простых словах дети учатся проводить звуко-буквенный анализ слов.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 протяжении всего курса русского языка ведётся систематическая орфографическая работа, целью которой является формирование у обучающихся орфографической зоркости.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BlockText"/>
        <w:spacing w:lineRule="auto" w:line="240" w:before="0" w:after="0"/>
        <w:ind w:left="0" w:right="-6" w:hanging="0"/>
        <w:rPr>
          <w:rFonts w:ascii="Times New Roman" w:hAnsi="Times New Roman"/>
          <w:i/>
          <w:i/>
          <w:iCs/>
          <w:u w:val="single"/>
        </w:rPr>
      </w:pPr>
      <w:r>
        <w:rPr>
          <w:rFonts w:ascii="Times New Roman" w:hAnsi="Times New Roman"/>
          <w:i/>
          <w:iCs/>
          <w:u w:val="single"/>
        </w:rPr>
        <w:t>У учащихся будут сформированы: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5" w:hanging="0"/>
        <w:rPr>
          <w:rFonts w:ascii="Times New Roman" w:hAnsi="Times New Roman"/>
        </w:rPr>
      </w:pPr>
      <w:r>
        <w:rPr>
          <w:rFonts w:ascii="Times New Roman" w:hAnsi="Times New Roman"/>
        </w:rPr>
        <w:t>понимание важности нового социального статуса «ученик»;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5" w:hanging="0"/>
        <w:rPr>
          <w:rFonts w:ascii="Times New Roman" w:hAnsi="Times New Roman"/>
        </w:rPr>
      </w:pPr>
      <w:r>
        <w:rPr>
          <w:rFonts w:ascii="Times New Roman" w:hAnsi="Times New Roman"/>
        </w:rPr>
        <w:t>внутренняя позиция школьника на уровне положительного отношения к школе и принятие образа «хорошего ученика»;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5" w:hanging="0"/>
        <w:rPr>
          <w:rFonts w:ascii="Times New Roman" w:hAnsi="Times New Roman"/>
        </w:rPr>
      </w:pPr>
      <w:r>
        <w:rPr>
          <w:rFonts w:ascii="Times New Roman" w:hAnsi="Times New Roman"/>
        </w:rPr>
        <w:t>ориентация в нравственном содержании и смысле поступков как собственных, так и окружающих людей (на уровне, соответствующем возрасту);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5" w:hanging="0"/>
        <w:rPr>
          <w:rFonts w:ascii="Times New Roman" w:hAnsi="Times New Roman"/>
        </w:rPr>
      </w:pPr>
      <w:r>
        <w:rPr>
          <w:rFonts w:ascii="Times New Roman" w:hAnsi="Times New Roman"/>
        </w:rPr>
        <w:t>осознание роли речи в общении людей;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5" w:hanging="0"/>
        <w:rPr>
          <w:rFonts w:ascii="Times New Roman" w:hAnsi="Times New Roman"/>
        </w:rPr>
      </w:pPr>
      <w:r>
        <w:rPr>
          <w:rFonts w:ascii="Times New Roman" w:hAnsi="Times New Roman"/>
        </w:rPr>
        <w:t>понимание богатства и разнообразия языковых средств для выражения мыслей и чувств; внимание к мелодичности народной звучащей речи.</w:t>
      </w:r>
    </w:p>
    <w:p>
      <w:pPr>
        <w:pStyle w:val="BlockText"/>
        <w:spacing w:lineRule="auto" w:line="240" w:before="0" w:after="0"/>
        <w:ind w:left="0" w:right="-6" w:hanging="0"/>
        <w:rPr>
          <w:rFonts w:ascii="Times New Roman" w:hAnsi="Times New Roman"/>
          <w:i/>
          <w:i/>
          <w:u w:val="single"/>
        </w:rPr>
      </w:pPr>
      <w:r>
        <w:rPr>
          <w:rFonts w:ascii="Times New Roman" w:hAnsi="Times New Roman"/>
          <w:i/>
          <w:u w:val="single"/>
        </w:rPr>
        <w:t>Учащиеся получат возможность для формирования:</w:t>
      </w:r>
    </w:p>
    <w:p>
      <w:pPr>
        <w:pStyle w:val="BlockText"/>
        <w:tabs>
          <w:tab w:val="clear" w:pos="708"/>
          <w:tab w:val="left" w:pos="1080" w:leader="none"/>
          <w:tab w:val="left" w:pos="6804" w:leader="none"/>
        </w:tabs>
        <w:spacing w:lineRule="auto" w:line="240" w:before="0" w:after="0"/>
        <w:ind w:left="0" w:right="-5" w:hanging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осознания себя гражданином России, чувства сопричастности к истории своей страны и своего народа, гордости за свою страну;</w:t>
      </w:r>
    </w:p>
    <w:p>
      <w:pPr>
        <w:pStyle w:val="BlockText"/>
        <w:tabs>
          <w:tab w:val="clear" w:pos="708"/>
          <w:tab w:val="left" w:pos="1080" w:leader="none"/>
          <w:tab w:val="left" w:pos="6804" w:leader="none"/>
        </w:tabs>
        <w:spacing w:lineRule="auto" w:line="240" w:before="0" w:after="0"/>
        <w:ind w:left="0" w:right="-5" w:hanging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устойчивой учебно-познавательной мотивации учения, интереса к изучению курса русского языка;</w:t>
      </w:r>
    </w:p>
    <w:p>
      <w:pPr>
        <w:pStyle w:val="BlockText"/>
        <w:tabs>
          <w:tab w:val="clear" w:pos="708"/>
          <w:tab w:val="left" w:pos="1080" w:leader="none"/>
          <w:tab w:val="left" w:pos="6804" w:leader="none"/>
        </w:tabs>
        <w:spacing w:lineRule="auto" w:line="240" w:before="0" w:after="0"/>
        <w:ind w:left="0" w:right="-5" w:hanging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установки на здоровый образ жизни.</w:t>
      </w:r>
    </w:p>
    <w:p>
      <w:pPr>
        <w:pStyle w:val="BlockText"/>
        <w:spacing w:lineRule="auto" w:line="240" w:before="0" w:after="0"/>
        <w:ind w:left="0" w:right="-5" w:hanging="0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 xml:space="preserve">ПРЕДМЕТНЫЕ </w:t>
      </w:r>
    </w:p>
    <w:p>
      <w:pPr>
        <w:pStyle w:val="BlockText"/>
        <w:spacing w:lineRule="auto" w:line="240" w:before="0" w:after="0"/>
        <w:ind w:left="0" w:right="-6" w:hanging="0"/>
        <w:rPr>
          <w:rFonts w:ascii="Times New Roman" w:hAnsi="Times New Roman"/>
          <w:i/>
          <w:i/>
          <w:iCs/>
          <w:u w:val="single"/>
        </w:rPr>
      </w:pPr>
      <w:r>
        <w:rPr>
          <w:rFonts w:ascii="Times New Roman" w:hAnsi="Times New Roman"/>
          <w:i/>
          <w:iCs/>
          <w:u w:val="single"/>
        </w:rPr>
        <w:t>Учащиеся научатся: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104" w:hanging="0"/>
        <w:rPr>
          <w:rFonts w:ascii="Times New Roman" w:hAnsi="Times New Roman"/>
        </w:rPr>
      </w:pPr>
      <w:r>
        <w:rPr>
          <w:rFonts w:ascii="Times New Roman" w:hAnsi="Times New Roman"/>
        </w:rPr>
        <w:t>различать устную и письменную речь, а также основные языковые средства (слова, предложения, текст);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104" w:hanging="0"/>
        <w:rPr>
          <w:rFonts w:ascii="Times New Roman" w:hAnsi="Times New Roman"/>
        </w:rPr>
      </w:pPr>
      <w:r>
        <w:rPr>
          <w:rFonts w:ascii="Times New Roman" w:hAnsi="Times New Roman"/>
        </w:rPr>
        <w:t>интонировать различные по эмоциональной окрашенности предложения;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104" w:hanging="0"/>
        <w:rPr>
          <w:rFonts w:ascii="Times New Roman" w:hAnsi="Times New Roman"/>
        </w:rPr>
      </w:pPr>
      <w:r>
        <w:rPr>
          <w:rFonts w:ascii="Times New Roman" w:hAnsi="Times New Roman"/>
        </w:rPr>
        <w:t>различать звуки и буквы, различать гласные и согласные, звонкие и глухие, твёрдые и мягкие звуки;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104" w:hanging="0"/>
        <w:rPr>
          <w:rFonts w:ascii="Times New Roman" w:hAnsi="Times New Roman"/>
        </w:rPr>
      </w:pPr>
      <w:r>
        <w:rPr>
          <w:rFonts w:ascii="Times New Roman" w:hAnsi="Times New Roman"/>
        </w:rPr>
        <w:t>использовать   способы буквенного обозначения мягких и твёрдых согласных;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104" w:hanging="0"/>
        <w:rPr>
          <w:rFonts w:ascii="Times New Roman" w:hAnsi="Times New Roman"/>
        </w:rPr>
      </w:pPr>
      <w:r>
        <w:rPr>
          <w:rFonts w:ascii="Times New Roman" w:hAnsi="Times New Roman"/>
        </w:rPr>
        <w:t>узнавать и называть все буквы русского алфавита, использовать знание алфавита для упорядочивания слов;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104" w:hanging="0"/>
        <w:rPr>
          <w:rFonts w:ascii="Times New Roman" w:hAnsi="Times New Roman"/>
        </w:rPr>
      </w:pPr>
      <w:r>
        <w:rPr>
          <w:rFonts w:ascii="Times New Roman" w:hAnsi="Times New Roman"/>
        </w:rPr>
        <w:t>различать произношение и написание слов (простейшие случаи);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104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применять на письме изученные правила: о написании большой буквы в именах собственных (термин не используется), о правописании буквосочетаний </w:t>
      </w:r>
      <w:r>
        <w:rPr>
          <w:rFonts w:ascii="Times New Roman" w:hAnsi="Times New Roman"/>
          <w:bCs/>
          <w:i/>
          <w:iCs/>
        </w:rPr>
        <w:t>жи–ши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Cs/>
          <w:i/>
          <w:iCs/>
        </w:rPr>
        <w:t>ча–ща, чу–щу, чк, чн</w:t>
      </w:r>
      <w:r>
        <w:rPr>
          <w:rFonts w:ascii="Times New Roman" w:hAnsi="Times New Roman"/>
        </w:rPr>
        <w:t>, об оформлении предложений на письме;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104" w:hanging="0"/>
        <w:rPr>
          <w:rFonts w:ascii="Times New Roman" w:hAnsi="Times New Roman"/>
        </w:rPr>
      </w:pPr>
      <w:r>
        <w:rPr>
          <w:rFonts w:ascii="Times New Roman" w:hAnsi="Times New Roman"/>
        </w:rPr>
        <w:t>запоминать правописание словарных слов и правильно их воспроизводить;</w:t>
      </w:r>
    </w:p>
    <w:p>
      <w:pPr>
        <w:pStyle w:val="BlockText"/>
        <w:tabs>
          <w:tab w:val="clear" w:pos="708"/>
          <w:tab w:val="left" w:pos="6804" w:leader="none"/>
        </w:tabs>
        <w:spacing w:lineRule="auto" w:line="240" w:before="0" w:after="0"/>
        <w:ind w:left="0" w:right="-104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печатать под диктовку тексты (объемом в 15-20 слов);</w:t>
      </w:r>
    </w:p>
    <w:p>
      <w:pPr>
        <w:pStyle w:val="BlockText"/>
        <w:tabs>
          <w:tab w:val="clear" w:pos="708"/>
          <w:tab w:val="left" w:pos="851" w:leader="none"/>
          <w:tab w:val="left" w:pos="7938" w:leader="none"/>
        </w:tabs>
        <w:spacing w:lineRule="auto" w:line="240" w:before="0" w:after="0"/>
        <w:ind w:left="0" w:right="-102" w:hanging="0"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  <w:iCs/>
          <w:u w:val="single"/>
        </w:rPr>
        <w:t>Учащиеся</w:t>
      </w:r>
      <w:r>
        <w:rPr>
          <w:rFonts w:ascii="Times New Roman" w:hAnsi="Times New Roman"/>
          <w:i/>
          <w:u w:val="single"/>
        </w:rPr>
        <w:t xml:space="preserve"> получат возможность научиться</w:t>
      </w:r>
      <w:r>
        <w:rPr>
          <w:rFonts w:ascii="Times New Roman" w:hAnsi="Times New Roman"/>
          <w:u w:val="single"/>
        </w:rPr>
        <w:t>:</w:t>
      </w:r>
    </w:p>
    <w:p>
      <w:pPr>
        <w:pStyle w:val="BlockText"/>
        <w:tabs>
          <w:tab w:val="clear" w:pos="708"/>
          <w:tab w:val="left" w:pos="360" w:leader="none"/>
          <w:tab w:val="left" w:pos="7938" w:leader="none"/>
        </w:tabs>
        <w:spacing w:lineRule="auto" w:line="240" w:before="0" w:after="0"/>
        <w:ind w:left="0" w:right="-104" w:hanging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соблюдать в повседневной жизни нормы речевого этикета и правила устного общения; </w:t>
      </w:r>
    </w:p>
    <w:p>
      <w:pPr>
        <w:pStyle w:val="BlockText"/>
        <w:tabs>
          <w:tab w:val="clear" w:pos="708"/>
          <w:tab w:val="left" w:pos="360" w:leader="none"/>
          <w:tab w:val="left" w:pos="7938" w:leader="none"/>
        </w:tabs>
        <w:spacing w:lineRule="auto" w:line="240" w:before="0" w:after="0"/>
        <w:ind w:left="0" w:right="-104" w:hanging="0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составлять устные рассказы по картинке с ярко выраженной темой (3–5 предложений);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Учащиеся должны знать: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гласные и согласны звуки русского языка; их отличительные признаки;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все буквы русского алфавита (названия, печатное и письменное начертание);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способы обозначения мягких согласных на письме (с помощью букв е, ё, я, ю, и, ь);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правописание буквосочетаний жи-ши, ча-ща, чу-щу, чк, чн;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правила употребления большой буквы в именах, отчествах, фамилиях людей, кличках животных и отдельных географических названиях;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правила оформления предложений на письме (употребление большой буквы в начале предложения и знаков препинания в конце, наличие пробелов между словами);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Учащиеся должны уметь: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анализировать звуковой состав слова, дифференцируя звуки и определяя их последовательность;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различать парные согласные по твёрдости-мягкости, звонкости-глухости;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обозначать мягкость согласных звуков на письме с помощью букв е, ё, я, ю, и, ь;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распределять слова по алфавиту;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определять место ударения в слове и ударный слог;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различать основные средства языка – слово, предложение, текст;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вычленять из текста предложения, из предложения – слова;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передавать различную интонацию предложения в устной речи и обозначать её на письме с помощью знаков препинания;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пользоваться в общении простейшими формулами речевого этикета при встрече, прощании, обращении с просьбой и т.д.;</w:t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spacing w:val="20"/>
          <w:sz w:val="28"/>
        </w:rPr>
      </w:pPr>
      <w:r>
        <w:rPr>
          <w:rFonts w:cs="Arial" w:ascii="Arial" w:hAnsi="Arial"/>
          <w:b/>
          <w:spacing w:val="20"/>
          <w:sz w:val="28"/>
        </w:rPr>
      </w:r>
    </w:p>
    <w:p>
      <w:pPr>
        <w:pStyle w:val="NoSpacing"/>
        <w:widowControl w:val="false"/>
        <w:rPr>
          <w:rFonts w:ascii="Arial" w:hAnsi="Arial" w:cs="Arial"/>
          <w:b/>
          <w:b/>
          <w:bCs/>
          <w:sz w:val="28"/>
        </w:rPr>
      </w:pPr>
      <w:r>
        <w:rPr>
          <w:rFonts w:cs="Arial" w:ascii="Arial" w:hAnsi="Arial"/>
          <w:b/>
          <w:spacing w:val="20"/>
          <w:sz w:val="28"/>
        </w:rPr>
        <w:t xml:space="preserve">Пояснительная записка </w:t>
      </w:r>
      <w:r>
        <w:rPr>
          <w:rFonts w:cs="Arial" w:ascii="Arial" w:hAnsi="Arial"/>
          <w:b/>
          <w:bCs/>
          <w:sz w:val="28"/>
        </w:rPr>
        <w:t>к курсу математики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lang w:eastAsia="ru-RU"/>
        </w:rPr>
      </w:pPr>
      <w:r>
        <w:rPr>
          <w:rFonts w:eastAsia="Times New Roman" w:cs="Arial" w:ascii="Arial" w:hAnsi="Arial"/>
          <w:lang w:eastAsia="ru-RU"/>
        </w:rPr>
        <w:t xml:space="preserve">Курс направлен на </w:t>
      </w:r>
      <w:r>
        <w:rPr>
          <w:rFonts w:eastAsia="Times New Roman" w:cs="Arial" w:ascii="Arial" w:hAnsi="Arial"/>
          <w:spacing w:val="-10"/>
          <w:lang w:eastAsia="ru-RU"/>
        </w:rPr>
        <w:t xml:space="preserve">реализацию </w:t>
      </w:r>
      <w:r>
        <w:rPr>
          <w:rFonts w:eastAsia="Times New Roman" w:cs="Arial" w:ascii="Arial" w:hAnsi="Arial"/>
          <w:b/>
          <w:bCs/>
          <w:i/>
          <w:iCs/>
          <w:spacing w:val="-10"/>
          <w:lang w:eastAsia="ru-RU"/>
        </w:rPr>
        <w:t xml:space="preserve">целей </w:t>
      </w:r>
      <w:r>
        <w:rPr>
          <w:rFonts w:eastAsia="Times New Roman" w:cs="Arial" w:ascii="Arial" w:hAnsi="Arial"/>
          <w:b/>
          <w:bCs/>
          <w:i/>
          <w:iCs/>
          <w:lang w:eastAsia="ru-RU"/>
        </w:rPr>
        <w:t>обучения мате</w:t>
        <w:softHyphen/>
        <w:t xml:space="preserve">матике </w:t>
      </w:r>
      <w:r>
        <w:rPr>
          <w:rFonts w:eastAsia="Times New Roman" w:cs="Arial" w:ascii="Arial" w:hAnsi="Arial"/>
          <w:lang w:eastAsia="ru-RU"/>
        </w:rPr>
        <w:t xml:space="preserve">в начальном звене, сформулированных в </w:t>
      </w:r>
      <w:r>
        <w:rPr>
          <w:rFonts w:eastAsia="Times New Roman" w:cs="Arial" w:ascii="Arial" w:hAnsi="Arial"/>
          <w:i/>
          <w:iCs/>
          <w:lang w:eastAsia="ru-RU"/>
        </w:rPr>
        <w:t>стан</w:t>
        <w:softHyphen/>
        <w:t xml:space="preserve">дарте начального общего </w:t>
      </w:r>
      <w:r>
        <w:rPr>
          <w:rFonts w:eastAsia="Times New Roman" w:cs="Arial" w:ascii="Arial" w:hAnsi="Arial"/>
          <w:b/>
          <w:bCs/>
          <w:i/>
          <w:iCs/>
          <w:lang w:eastAsia="ru-RU"/>
        </w:rPr>
        <w:t>образования</w:t>
      </w:r>
      <w:r>
        <w:rPr>
          <w:rFonts w:eastAsia="Times New Roman" w:cs="Arial" w:ascii="Arial" w:hAnsi="Arial"/>
          <w:b/>
          <w:bCs/>
          <w:w w:val="60"/>
          <w:lang w:eastAsia="ru-RU"/>
        </w:rPr>
        <w:t xml:space="preserve"> В</w:t>
      </w:r>
      <w:r>
        <w:rPr>
          <w:rFonts w:eastAsia="Times New Roman" w:cs="Arial" w:ascii="Arial" w:hAnsi="Arial"/>
          <w:lang w:eastAsia="ru-RU"/>
        </w:rPr>
        <w:t xml:space="preserve">соответствии с этими целями и методической </w:t>
      </w:r>
      <w:r>
        <w:rPr>
          <w:rFonts w:eastAsia="Times New Roman" w:cs="Arial" w:ascii="Arial" w:hAnsi="Arial"/>
          <w:spacing w:val="-10"/>
          <w:lang w:eastAsia="ru-RU"/>
        </w:rPr>
        <w:t xml:space="preserve">концепцией </w:t>
      </w:r>
      <w:r>
        <w:rPr>
          <w:rFonts w:eastAsia="Times New Roman" w:cs="Arial" w:ascii="Arial" w:hAnsi="Arial"/>
          <w:lang w:eastAsia="ru-RU"/>
        </w:rPr>
        <w:t>авторов можно сформулировать три группы задач, решаемых в рамках данного курса и направленных на достижение поставленных целей.</w:t>
      </w:r>
    </w:p>
    <w:p>
      <w:pPr>
        <w:pStyle w:val="NoSpacing"/>
        <w:widowControl w:val="false"/>
        <w:rPr>
          <w:rFonts w:ascii="Arial" w:hAnsi="Arial" w:cs="Arial"/>
          <w:b/>
          <w:b/>
          <w:bCs/>
          <w:sz w:val="28"/>
        </w:rPr>
      </w:pPr>
      <w:r>
        <w:rPr>
          <w:rFonts w:cs="Arial" w:ascii="Arial" w:hAnsi="Arial"/>
          <w:b/>
          <w:bCs/>
          <w:sz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  <w:t xml:space="preserve">Изучение математики направлено на достижение следующих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целей: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развитие </w:t>
      </w:r>
      <w:r>
        <w:rPr>
          <w:rFonts w:eastAsia="Times New Roman" w:cs="Times New Roman" w:ascii="Times New Roman" w:hAnsi="Times New Roman"/>
          <w:bCs/>
          <w:sz w:val="24"/>
          <w:szCs w:val="24"/>
        </w:rPr>
        <w:t>образного и логического мышления, воображения; формирование предметных умений и навыков, успешного решения учебных и практических задач, продолжения образования;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освоение </w:t>
      </w:r>
      <w:r>
        <w:rPr>
          <w:rFonts w:eastAsia="Times New Roman" w:cs="Times New Roman" w:ascii="Times New Roman" w:hAnsi="Times New Roman"/>
          <w:bCs/>
          <w:sz w:val="24"/>
          <w:szCs w:val="24"/>
        </w:rPr>
        <w:t>основ математических знаний, формирование первоначальных представлений о математике;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воспитание</w:t>
      </w:r>
      <w:r>
        <w:rPr>
          <w:rFonts w:eastAsia="Times New Roman" w:cs="Times New Roman" w:ascii="Times New Roman" w:hAnsi="Times New Roman"/>
          <w:bCs/>
          <w:sz w:val="24"/>
          <w:szCs w:val="24"/>
        </w:rPr>
        <w:t xml:space="preserve"> интереса к математике, критичности мышления, стремления использовать математические знания в повседневной жизни.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Задачи курса: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 xml:space="preserve">             </w:t>
      </w:r>
      <w:r>
        <w:rPr>
          <w:rFonts w:eastAsia="Calibri" w:cs="Times New Roman" w:ascii="Times New Roman" w:hAnsi="Times New Roman"/>
          <w:i/>
          <w:sz w:val="24"/>
          <w:szCs w:val="24"/>
        </w:rPr>
        <w:t>учебные: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формирование на доступном уровне представлений о натуральных числах принципе построения натурального ряда чисел, знакомство с десятичной системой счисления;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формирование на доступном уровне представлений о четырех арифметических действиях: понимание смысла арифметических действий, понимание взаимосвязей между ними, изучение законов арифметических действий;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формирование на доступном уровне устного счета, письменных вычислений, использование рациональных способов вычислений, применение этих навыков при решении практических задач (измерении величин, вычислении количественных характеристик предметов, решении текстовых задач).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 xml:space="preserve">            </w:t>
      </w:r>
      <w:r>
        <w:rPr>
          <w:rFonts w:eastAsia="Calibri" w:cs="Times New Roman" w:ascii="Times New Roman" w:hAnsi="Times New Roman"/>
          <w:i/>
          <w:sz w:val="24"/>
          <w:szCs w:val="24"/>
        </w:rPr>
        <w:t>развивающие: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развитие пространственных представлений учащихся как базовых для становления познавательных психологических процессов: внимания, памяти, воображения, мышления;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развитие логического мышления – основы успешного освоения знаний по математике и другим учебным предметам;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формирование на доступном уровне общественных представлений об изучаемых математических понятий, способах представления информации, способах решения задач.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 xml:space="preserve">            </w:t>
      </w:r>
      <w:r>
        <w:rPr>
          <w:rFonts w:eastAsia="Calibri" w:cs="Times New Roman" w:ascii="Times New Roman" w:hAnsi="Times New Roman"/>
          <w:i/>
          <w:sz w:val="24"/>
          <w:szCs w:val="24"/>
        </w:rPr>
        <w:t>общеучебные: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знакомство с методами изучения окружающего мира (наблюдение, сравнение, измерение, моделирование) и способами представления информации;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формирование на доступном уровне умений работы с информацией, представленной в разных видах (текст, рисунок, схема, символическая запись, модель, таблица, диаграмма);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формирование на доступном уровне навыков самостоятельной познавательной деятельности;</w:t>
      </w:r>
    </w:p>
    <w:p>
      <w:pPr>
        <w:pStyle w:val="NoSpacing"/>
        <w:widowControl w:val="fals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формирование навыков самостоятельной индивидуальной и коллективной работы: взаимоконтроля и самопроверки, обсуждения информации, планирования познавательной деятельности и самооценки.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Учащиеся 1 класса должны знать: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название и последовательность чисел от 0 до 100;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правило перестановки слагаемых в сумме;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названия геометрических фигур (квадрат, круг, треугольник, прямоугольник);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названия единиц измерения длины (сантиметр).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Учащиеся должны уметь: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считать до 20 в прямом и обратном порядке;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называть, записывать и сравнивать числа от 0 до 100;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выполнять устно сложение и вычитание чисел в пределах 100 без перехода через десяток (сложение и вычитание десятков, сложение двузначного числа с однозначным, вычитание однозначного числа из двузначного);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выполнять сложение и вычитание с числом 0;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решать простые текстовые задачи в 1 действие на сложение и вычитание;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распознавать изученные геометрические фигуры (отрезок, ломаная; многоугольник, треугольник, квадрат, прямоугольник измерять длину заданного отрезка (в сантиметрах); чертить с помощью линейки отрезок заданной длины;</w:t>
      </w:r>
    </w:p>
    <w:p>
      <w:pPr>
        <w:pStyle w:val="Normal"/>
        <w:spacing w:before="0" w:after="0"/>
        <w:ind w:right="425" w:hanging="0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 xml:space="preserve">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36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8"/>
          <w:lang w:eastAsia="ru-RU"/>
        </w:rPr>
        <w:t>Литературное чтение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b/>
          <w:b/>
          <w:i/>
          <w:i/>
          <w:sz w:val="32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32"/>
          <w:szCs w:val="28"/>
          <w:lang w:eastAsia="ru-RU"/>
        </w:rPr>
        <w:t>ПОЯСНИТЕЛЬНАЯ ЗАПИСКА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Главные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цели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 курса «Обучение грамоте и развитие речи» заключаются в том, чтобы: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помочь учащимся овладеть механизмом чтения и письма;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обеспечить речевое развитие детей;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дать первичные сведения о языке и литературе, которые предоставят ребенку возможность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постепенного осознания языка как средства общения и познания окружающего мира, заложат необходимый фундамент для последующего успешного изучения, как русского, так и иностранных языков.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Поставленные цели определены с учетом психических и физиологических особенностей детей 6—7-летнего возраста и реализуются на доступном для учащихся уровне при решении следующих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задач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1. Выработка кавыка осознанного, правильного и выразительного чтения.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2. Обогащение и активизация словарного запаса детей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3. Формирование азов культуры речевого общения как неотъемлемой части общей культуры человека.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4. Воспитание любви к чтению, развитие познавательного интереса к детской книге, начало формирования читательской деятельности, расширение общего кругозора первоклассников на основе разнообразного содержания используемых литературных произведений.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Личностные результаты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 готовность использовать полученные знания в учении и повседневной жизни,  способность  почувствовать красоту, самобытность и выразительность родного языка, бережно и ответственно относиться к нему;  сопереживать, понимать поступки и мотивы поведения героев, выражать своё отношение к ним; способность к самооценке;  положительная мотивация и познавательный интерес к детской книге.</w:t>
      </w:r>
    </w:p>
    <w:p>
      <w:pPr>
        <w:pStyle w:val="Normal"/>
        <w:shd w:val="clear" w:color="auto" w:fill="FFFFFF"/>
        <w:spacing w:lineRule="auto" w:line="240" w:before="0" w:after="0"/>
        <w:ind w:right="10" w:hanging="0"/>
        <w:rPr>
          <w:rFonts w:ascii="Times New Roman" w:hAnsi="Times New Roman" w:eastAsia="Times New Roman" w:cs="Times New Roman"/>
          <w:i/>
          <w:i/>
          <w:color w:val="000000"/>
          <w:spacing w:val="-1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color w:val="000000"/>
          <w:spacing w:val="-10"/>
          <w:sz w:val="24"/>
          <w:szCs w:val="24"/>
          <w:lang w:eastAsia="ru-RU"/>
        </w:rPr>
        <w:t>Метапредметные результаты:</w:t>
      </w:r>
      <w:r>
        <w:rPr>
          <w:rFonts w:eastAsia="Times New Roman" w:cs="Times New Roman" w:ascii="Times New Roman" w:hAnsi="Times New Roman"/>
          <w:color w:val="000000"/>
          <w:spacing w:val="-10"/>
          <w:sz w:val="24"/>
          <w:szCs w:val="24"/>
          <w:lang w:eastAsia="ru-RU"/>
        </w:rPr>
        <w:t xml:space="preserve"> умение планировать собственные действия и соотносить их с поставленной целью, провести наблюдение за различными языковыми явлениями, формирование  ведущих приёмов анализа фактов языка, таких, как изменение и сравнение; моделировать звуковой и слоговой состав слова; способность извлекать из текстов интересную и полезную для себя информацию;  работать в паре.</w:t>
      </w:r>
    </w:p>
    <w:p>
      <w:pPr>
        <w:pStyle w:val="Normal"/>
        <w:shd w:val="clear" w:color="auto" w:fill="FFFFFF"/>
        <w:spacing w:lineRule="auto" w:line="240" w:before="0" w:after="0"/>
        <w:ind w:right="1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color w:val="000000"/>
          <w:spacing w:val="-10"/>
          <w:sz w:val="24"/>
          <w:szCs w:val="24"/>
          <w:lang w:eastAsia="ru-RU"/>
        </w:rPr>
        <w:t>Предметные результаты</w:t>
      </w:r>
      <w:r>
        <w:rPr>
          <w:rFonts w:eastAsia="Times New Roman" w:cs="Times New Roman" w:ascii="Times New Roman" w:hAnsi="Times New Roman"/>
          <w:color w:val="000000"/>
          <w:spacing w:val="-10"/>
          <w:sz w:val="24"/>
          <w:szCs w:val="24"/>
          <w:lang w:eastAsia="ru-RU"/>
        </w:rPr>
        <w:t xml:space="preserve">:  </w:t>
      </w:r>
      <w:r>
        <w:rPr>
          <w:rFonts w:eastAsia="Times New Roman" w:cs="Times New Roman" w:ascii="Times New Roman" w:hAnsi="Times New Roman"/>
          <w:color w:val="000000"/>
          <w:spacing w:val="-5"/>
          <w:sz w:val="24"/>
          <w:szCs w:val="24"/>
          <w:lang w:eastAsia="ru-RU"/>
        </w:rPr>
        <w:t xml:space="preserve">определять отдельные звуки в словах; 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  <w:lang w:eastAsia="ru-RU"/>
        </w:rPr>
        <w:t>определять количество звуков в словах и их последова</w:t>
        <w:softHyphen/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  <w:lang w:eastAsia="ru-RU"/>
        </w:rPr>
        <w:t>тельность; различать звуки и буквы, гласные и согласные звуки, твер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  <w:lang w:eastAsia="ru-RU"/>
        </w:rPr>
        <w:t xml:space="preserve">дые и мягкие согласные звуки; </w:t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  <w:lang w:eastAsia="ru-RU"/>
        </w:rPr>
        <w:t xml:space="preserve">определять количество слогов в слове; определять место ударения в слове; 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  <w:lang w:eastAsia="ru-RU"/>
        </w:rPr>
        <w:t xml:space="preserve">определять количество слов в предложении и количество </w:t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  <w:lang w:eastAsia="ru-RU"/>
        </w:rPr>
        <w:t xml:space="preserve">предложений в тексте, научатся читать незнакомый текст со скоростью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5"/>
          <w:sz w:val="24"/>
          <w:szCs w:val="24"/>
          <w:lang w:eastAsia="ru-RU"/>
        </w:rPr>
        <w:t>— 20—25 слов в мину</w:t>
        <w:softHyphen/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  <w:lang w:eastAsia="ru-RU"/>
        </w:rPr>
        <w:t xml:space="preserve">ту, чтение плавное слоговое; целыми читаются слова простой 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  <w:lang w:eastAsia="ru-RU"/>
        </w:rPr>
        <w:t xml:space="preserve">слоговой конструкции; чтение осмысленное, с соблюдением </w:t>
      </w:r>
      <w:r>
        <w:rPr>
          <w:rFonts w:eastAsia="Times New Roman" w:cs="Times New Roman" w:ascii="Times New Roman" w:hAnsi="Times New Roman"/>
          <w:color w:val="000000"/>
          <w:spacing w:val="-5"/>
          <w:sz w:val="24"/>
          <w:szCs w:val="24"/>
          <w:lang w:eastAsia="ru-RU"/>
        </w:rPr>
        <w:t>пауз между предложениями.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0"/>
          <w:lang w:eastAsia="ru-RU"/>
        </w:rPr>
        <w:t>Основные требования к уровню знаний и умений учащихся (на конец букварного периода)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звуки и буквы русского алфавита;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алфавит;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гласные и согласные звуки;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гласные звуки ударные и безударные;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согласные звуки твердые и мягкие</w:t>
      </w:r>
    </w:p>
    <w:p>
      <w:pPr>
        <w:pStyle w:val="Normal"/>
        <w:spacing w:lineRule="auto" w:line="240" w:before="240" w:after="6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>
      <w:pPr>
        <w:pStyle w:val="Normal"/>
        <w:spacing w:lineRule="auto" w:line="240" w:before="240" w:after="6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ЛИТЕРАТУРНОЕ ЧТЕНИЕ.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pacing w:val="-5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pacing w:val="-5"/>
          <w:sz w:val="24"/>
          <w:szCs w:val="24"/>
          <w:lang w:eastAsia="ru-RU"/>
        </w:rPr>
        <w:t>Содержание и построение этого курса определяются воз</w:t>
        <w:softHyphen/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 xml:space="preserve">растными особенностями младших школьников, уровнем 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 xml:space="preserve">развития их эмоционально-чувственной сферы, их личным 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жизненным опытом, необходимостью создать условия для формирования у них навыка чтения и умения «погружать</w:t>
        <w:softHyphen/>
        <w:t xml:space="preserve">ся» в мир художественного произведения.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Современное общество ставит перед школой задачу со</w:t>
      </w:r>
      <w:r>
        <w:rPr>
          <w:rFonts w:eastAsia="Times New Roman" w:cs="Times New Roman" w:ascii="Times New Roman" w:hAnsi="Times New Roman"/>
          <w:spacing w:val="-2"/>
          <w:sz w:val="24"/>
          <w:szCs w:val="24"/>
          <w:lang w:eastAsia="ru-RU"/>
        </w:rPr>
        <w:t xml:space="preserve">здания условий для формирования личности нравственной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эмоциональной, эстетически развитой, творческой, актив 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ru-RU"/>
        </w:rPr>
        <w:t>ной и самостоятельной. При этом необходимо сохранить ин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дивидуальность ребёнка, развить его интерес к окружающе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ru-RU"/>
        </w:rPr>
        <w:t>му миру и готовность сотрудничать с людьми.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 организации учебно-воспитательного процесса важ</w:t>
        <w:softHyphen/>
        <w:t>ную роль играет сбалансированное соединение традиционных и новых методов обучения, использование технических средств</w:t>
      </w:r>
    </w:p>
    <w:p>
      <w:pPr>
        <w:pStyle w:val="Normal"/>
        <w:spacing w:lineRule="auto" w:line="240" w:before="24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Содержание программы по литературному чтению позво</w:t>
        <w:softHyphen/>
        <w:t>ляет шире использовать дифференцированный подход к уча</w:t>
        <w:softHyphen/>
        <w:t>щимся. Это способствует нормализации нагрузки обучающихся, обеспечивает более целесообразное их включение в учебную деятельность, своевременную корректировку трудностей и ус</w:t>
        <w:softHyphen/>
        <w:t>пешное продвижение в  развитии.</w:t>
      </w:r>
    </w:p>
    <w:p>
      <w:pPr>
        <w:pStyle w:val="Normal"/>
        <w:spacing w:lineRule="auto" w:line="240" w:before="0" w:after="6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ru-RU"/>
        </w:rPr>
        <w:t>К концу 1 класса учащиеся должны уметь: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сознательно, плавно, правильно читать целыми словами;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выдерживать паузы с опорой на знаки препинания, изменять силу голоса;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скорость чтения к концу года – 25-30 слов в минуту (35 слов и более для детей с высоким уровнем знаний, умений и навыков);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умение правильно произносить гласные и согласные звуки в словах.</w:t>
      </w:r>
    </w:p>
    <w:p>
      <w:pPr>
        <w:pStyle w:val="Normal"/>
        <w:spacing w:lineRule="auto" w:line="240" w:before="240" w:after="6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РАБОТА С ТЕКСТОМ И КНИГОЙ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Формирование умения озаглавливать текст, понимать смысл заглавия. Обучение поиску значений отдельных непонятных слов и словосочетаний в словаре-справочнике, помещённом в учебнике.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Формирование умений: выбирать из предложенного списка слова, необходимые для характеристики героев и отношения к ним; отвечать на вопросы по содержанию прочитанного; выделять в тексте с помощью учителя нужные фрагменты; воспроизводить сюжет по вопросам педагога. Первоклассники учатся отличать художественное произведение (творение автора) от реальной жизни, обращать внимание на отношение писателя к героям.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Развитие познавательного интереса ребёнка к объектам окружающего мира, внимания к личному жизненному опыту.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Обучение определять с помощью учителя и высказывать своё отношение к прочитанному, давать оценку поступкам героев с опорой на собственный опыт.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Обучение знакомству с книгой: её автором, названием произведения, иллюстрациями.</w:t>
      </w:r>
    </w:p>
    <w:p>
      <w:pPr>
        <w:pStyle w:val="Normal"/>
        <w:spacing w:lineRule="auto" w:line="240" w:before="0" w:after="60"/>
        <w:jc w:val="both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ru-RU"/>
        </w:rPr>
        <w:t>К концу 1 класса учащиеся должны уметь: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объяснять смысл названия произведения;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выделять в тексте непонятные слова и словосочетания, находить значения отдельных слов в словаре-справочнике учебника;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выбирать нужное слово из предложенного в учебнике списка;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пересказывать фрагменты текста под руководством учителя;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отвечать на вопросы по содержанию прочитанного;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высказывать своё отношение к героям произведения с помощью педагога, опираясь на личный опыт;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знакомиться с новой книгой, её автором, названием и иллюстрациями;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озаглавливать отдельные части текста;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воспроизводить сюжет по вопросам и картинкам;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ориентироваться в книге, находить в оглавлении нужные произведения;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соотносить иллюстрации художественного произведения с его содержанием;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240" w:after="60"/>
        <w:rPr>
          <w:rFonts w:ascii="Times New Roman" w:hAnsi="Times New Roman"/>
          <w:bCs/>
          <w:szCs w:val="24"/>
          <w:lang w:eastAsia="ru-RU"/>
        </w:rPr>
      </w:pPr>
      <w:r>
        <w:rPr>
          <w:rFonts w:ascii="Times New Roman" w:hAnsi="Times New Roman"/>
          <w:bCs/>
          <w:szCs w:val="24"/>
          <w:lang w:eastAsia="ru-RU"/>
        </w:rPr>
      </w:r>
    </w:p>
    <w:p>
      <w:pPr>
        <w:pStyle w:val="Normal"/>
        <w:spacing w:lineRule="auto" w:line="240" w:before="240" w:after="60"/>
        <w:rPr>
          <w:rFonts w:ascii="Times New Roman" w:hAnsi="Times New Roman"/>
          <w:bCs/>
          <w:szCs w:val="24"/>
          <w:lang w:eastAsia="ru-RU"/>
        </w:rPr>
      </w:pPr>
      <w:r>
        <w:rPr>
          <w:rFonts w:ascii="Times New Roman" w:hAnsi="Times New Roman"/>
          <w:bCs/>
          <w:szCs w:val="24"/>
          <w:lang w:eastAsia="ru-RU"/>
        </w:rPr>
      </w:r>
    </w:p>
    <w:p>
      <w:pPr>
        <w:pStyle w:val="Normal"/>
        <w:spacing w:lineRule="auto" w:line="240" w:before="240" w:after="60"/>
        <w:jc w:val="center"/>
        <w:rPr>
          <w:rFonts w:ascii="Times New Roman" w:hAnsi="Times New Roman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ОКРУЖАЮЩИЙ МИР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Calibri" w:cs="Times New Roman"/>
          <w:b/>
          <w:b/>
          <w:i/>
          <w:i/>
          <w:sz w:val="28"/>
          <w:szCs w:val="28"/>
        </w:rPr>
      </w:pPr>
      <w:r>
        <w:rPr>
          <w:rFonts w:eastAsia="Calibri" w:cs="Times New Roman" w:ascii="Times New Roman" w:hAnsi="Times New Roman"/>
          <w:b/>
          <w:i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Главная цель </w:t>
      </w:r>
      <w:r>
        <w:rPr>
          <w:rFonts w:eastAsia="Calibri" w:cs="Times New Roman" w:ascii="Times New Roman" w:hAnsi="Times New Roman"/>
          <w:sz w:val="24"/>
          <w:szCs w:val="24"/>
        </w:rPr>
        <w:t>предмета – формирование представлений о природе, человеке, обществе, осознание характера взаимодействий между ними и на этой основе воспитание правильного отношения к окружающему миру.</w:t>
      </w:r>
    </w:p>
    <w:p>
      <w:pPr>
        <w:pStyle w:val="Normal"/>
        <w:spacing w:lineRule="auto" w:line="240" w:before="240" w:after="60"/>
        <w:rPr>
          <w:rFonts w:ascii="Times New Roman" w:hAnsi="Times New Roman"/>
          <w:bCs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     </w:t>
      </w:r>
      <w:r>
        <w:rPr>
          <w:rFonts w:eastAsia="Calibri" w:cs="Times New Roman" w:ascii="Times New Roman" w:hAnsi="Times New Roman"/>
          <w:sz w:val="24"/>
          <w:szCs w:val="24"/>
        </w:rPr>
        <w:t>Программа предусматривает знакомство с положительными и отрицательными эмоциями, их влиянием на организм и окружающих людей. Дети убеждаются в необходимости уметь управлять своими чувствами и обучаются некоторым приёмам владения собой. Примерное содержание курса позволяет организовать целенаправленную работу по развитию эстетического восприятия окружающего мира. Программа последовательно раскрывает не только научную и практическую значимость изучаемых объектов, но и их эстетическую ценность для человека и общества в целом. Программа курса предусматривает большие возможности для развития наблюдательности, развитие информационной грамотности.</w:t>
      </w:r>
    </w:p>
    <w:p>
      <w:pPr>
        <w:pStyle w:val="Normal"/>
        <w:spacing w:lineRule="auto" w:line="240" w:before="240" w:after="60"/>
        <w:rPr>
          <w:rFonts w:ascii="Times New Roman" w:hAnsi="Times New Roman"/>
          <w:bCs/>
          <w:szCs w:val="24"/>
          <w:lang w:eastAsia="ru-RU"/>
        </w:rPr>
      </w:pPr>
      <w:r>
        <w:rPr>
          <w:rFonts w:ascii="Times New Roman" w:hAnsi="Times New Roman"/>
          <w:bCs/>
          <w:szCs w:val="24"/>
          <w:lang w:eastAsia="ru-RU"/>
        </w:rPr>
        <w:t>Содержание курса: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Пришла пора учиться (13 ч)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Что изучает предмет «Окружающий мир». Ты и твоё имя. Ты учишься в школе. Устройство школьного здания. Занятия в школе. Правила поведения в школе. Профессии работников школы. Взаимоотношения учитель — ученик, ученик — ученик.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Необходимость бережного отношения к школьному имуществу. Во дворе школы. Устройство школьного двора. Дорога в  школу. Основные правила безопасного поведения на улице. Твой распорядок дня.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Человек. (13 ч)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Как развивается человек: младенец, дошкольник, младший школьник, подросток, взрослый, старый. Основные особенности каждого возрастного периода. Как человек воспринимает окружающий мир. Органы чувств человека: глаза, нос, уши, язык, кожа и их значение. Человеку важно быть здоровым. Основные части тела человека: голова, шея, туловище, руки, ноги. Элементарные правила личной гигиены. Осанка. Основные условия здорового образа жизни: правильное питание, соответствующая погоде одежда, закаливание, занятия физкультурой и спортом. Предупреждение инфекционных заболеваний.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Эмоциональные состояния от восприятия явлений окружающего мира: грусть, веселье, злость, испуг, спокойствие, удивление и т. п. Способность замечать эмоциональные состояния окружающих людей, сопереживать им. Первые представления о самонаблюдении и самоконтроле. Значение внимательности и наблюдательности в жизни человека.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Природа в жизни человека.  (21 ч)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Природа живая и неживая. Явления природы. Первые представления о воде и воздухе. Времена года. Временные периоды: год, месяц, неделя, сутки. Общее представление о сезонных ритмах. Особенности погоды в разные времена года. Сезонные изменения в жизни растений и животных. Мир растений. Строение растения (на примере цветкового): корень, стебель, лист, цветок, плод с семенами. Жизненные формы растений: деревья, кустарники, травы. Лиственные и хвойные растения. Дикорастущие и культурные растения. Ядовитые растения. Как развивается растение. Условия жизни растений: свет, тепло, вода, воздух, почва. Комнатные растения, уход за ними. Значение комнатных растений в жизни человека. Мир животных. Где живут животные. Строение и разнообразие животных: насекомые, рыбы, земноводные, пресмыкающиеся, птицы, звери. Движение и питание животных. Что необходимо животным для жизни. Дикие и домашние животные. Уход за домашними животными. Значение домашних животных в жизни человека. Необходимость бережного отношения к растениям и животным. Редкие растения и животные, их охрана. Красная книга.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Человек среди людей. (17 ч)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Наша страна — Россия. Столица, герб, флаг, гимн. Представление о народах, населяющих нашу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страну. Дом, домашний адрес. Общее представление о городе и селе. Как строят дома. Семья, её состав. Статус ребёнка в семье (дочь, сын, внук, внучка, брат, сестра). Родственные связи. Внимательное и заботливое отношение членов семьи друг к другу, обязанности членов семьи, профессии родителей. Отдых в семье. Основные правила безопасного поведения дома.</w:t>
      </w:r>
    </w:p>
    <w:p>
      <w:pPr>
        <w:pStyle w:val="Normal"/>
        <w:spacing w:lineRule="auto" w:line="240" w:before="240" w:after="60"/>
        <w:rPr>
          <w:rFonts w:ascii="Times New Roman" w:hAnsi="Times New Roman"/>
          <w:bCs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</w:rPr>
        <w:t>Основные формы культурного поведения в обществе: приветствие, выражение благодарности, умение высказать просьбу, умение вести себя за столом, дома и в гостях, в транспорте и общественных местах. Экскурсии: по школе, во дворе школы, в природу (начало осени, середина осени, зима, весна).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Cs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Cs/>
          <w:i/>
          <w:sz w:val="24"/>
          <w:szCs w:val="24"/>
        </w:rPr>
        <w:t>Учащиеся научатся: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называть характерные признаки времен года;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различать и называть части растений;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ухаживать за комнатными растениями;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выполнять правила поведения в природе, узнавать и называть некоторые охраняемые растения и животные;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различать и называть основные части тела человека;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называть органы чувств и рассказывать об их значении;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приводить примеры культурных и дикорастущих растений, диких и домашних животных;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рассказывать о значении домашних животных в жизни человека;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приводить примеры представителей разных групп животных (насекомых, рыб, птиц, зверей).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свое имя, отчество, фамилию, дату рождения, домашний адрес;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выражать приветствие, благодарность, просьбу;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элементарные правила личной гигиены, пользоваться предметами личной гигиены;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о профессиях родителей и работников школы;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уважительное отношение к окружающим людям;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основные правила безопасного поведения, дома, в школе, на улице, в природе и общественных местах;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видов труда людей;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герб и флаг России, называть ее столицу;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и называть виды транспорта (наземный, водный, воздушный).</w:t>
      </w:r>
    </w:p>
    <w:p>
      <w:pPr>
        <w:pStyle w:val="Normal"/>
        <w:spacing w:lineRule="auto" w:line="240" w:before="240" w:after="60"/>
        <w:rPr>
          <w:rFonts w:ascii="Times New Roman" w:hAnsi="Times New Roman"/>
          <w:bCs/>
          <w:szCs w:val="24"/>
          <w:lang w:eastAsia="ru-RU"/>
        </w:rPr>
      </w:pPr>
      <w:r>
        <w:rPr>
          <w:rFonts w:ascii="Times New Roman" w:hAnsi="Times New Roman"/>
          <w:bCs/>
          <w:szCs w:val="24"/>
          <w:lang w:eastAsia="ru-RU"/>
        </w:rPr>
      </w:r>
    </w:p>
    <w:p>
      <w:pPr>
        <w:pStyle w:val="Normal"/>
        <w:spacing w:lineRule="auto" w:line="240" w:before="240" w:after="60"/>
        <w:rPr>
          <w:rFonts w:ascii="Times New Roman" w:hAnsi="Times New Roman"/>
          <w:bCs/>
          <w:szCs w:val="24"/>
          <w:lang w:eastAsia="ru-RU"/>
        </w:rPr>
      </w:pPr>
      <w:r>
        <w:rPr>
          <w:rFonts w:ascii="Times New Roman" w:hAnsi="Times New Roman"/>
          <w:bCs/>
          <w:szCs w:val="24"/>
          <w:lang w:eastAsia="ru-RU"/>
        </w:rPr>
      </w:r>
    </w:p>
    <w:p>
      <w:pPr>
        <w:pStyle w:val="Normal"/>
        <w:spacing w:lineRule="auto" w:line="240" w:before="240" w:after="60"/>
        <w:rPr>
          <w:rFonts w:ascii="Times New Roman" w:hAnsi="Times New Roman"/>
          <w:bCs/>
          <w:szCs w:val="24"/>
          <w:lang w:eastAsia="ru-RU"/>
        </w:rPr>
      </w:pPr>
      <w:r>
        <w:rPr>
          <w:rFonts w:ascii="Times New Roman" w:hAnsi="Times New Roman"/>
          <w:bCs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240" w:after="60"/>
        <w:rPr>
          <w:rFonts w:ascii="Times New Roman" w:hAnsi="Times New Roman"/>
          <w:b/>
          <w:b/>
          <w:bCs/>
          <w:szCs w:val="24"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t xml:space="preserve">                                </w:t>
      </w:r>
    </w:p>
    <w:p>
      <w:pPr>
        <w:pStyle w:val="Normal"/>
        <w:spacing w:lineRule="auto" w:line="240" w:before="0" w:after="6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4"/>
          <w:lang w:eastAsia="ru-RU"/>
        </w:rPr>
        <w:t xml:space="preserve">Рабочая программа по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ТЕХНОЛОГИИ 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0,5часа в неделю 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Предмет</w:t>
      </w:r>
      <w:r>
        <w:rPr>
          <w:rFonts w:ascii="Times New Roman" w:hAnsi="Times New Roman"/>
          <w:bCs/>
          <w:sz w:val="24"/>
          <w:szCs w:val="24"/>
          <w:lang w:eastAsia="ru-RU"/>
        </w:rPr>
        <w:t>: технология. 1 класс.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Система обучения: </w:t>
      </w:r>
      <w:r>
        <w:rPr>
          <w:rFonts w:ascii="Times New Roman" w:hAnsi="Times New Roman"/>
          <w:bCs/>
          <w:sz w:val="24"/>
          <w:szCs w:val="24"/>
          <w:lang w:eastAsia="ru-RU"/>
        </w:rPr>
        <w:t>традиционная.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Программа: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авторский курс «Умные руки» для 1 класса (авторы Н.А. Цирулик,Т.Н. Проснякова).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bCs/>
          <w:sz w:val="24"/>
          <w:szCs w:val="24"/>
          <w:lang w:eastAsia="ru-RU"/>
        </w:rPr>
        <w:t>Примерная рабочая программа по технологии создана на основе федерального компонента государственного стандарта начального общего образования  и авторского курса «Умные руки» для 1 класса (авторы Н.А. Цирулик,Т.Н. Проснякова).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bCs/>
          <w:sz w:val="24"/>
          <w:szCs w:val="24"/>
          <w:lang w:eastAsia="ru-RU"/>
        </w:rPr>
        <w:t>Повседневная, будничная педагогика включает в себя заботу о нравственном воспитании наших детей, об их физическом и умственном развитии, о воспитании трудолюбия, о расцвете технических способностей и эстетических дарований.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bCs/>
          <w:sz w:val="24"/>
          <w:szCs w:val="24"/>
          <w:lang w:eastAsia="ru-RU"/>
        </w:rPr>
        <w:t>И, пожалуй, не будет ошибкой сказать, что ребенку для полноценного развития уроки труда необходимы как воздух. Ведь это уроки практического жизненного опыта, освоения и постижения окружающего мира, красоты и гармонии.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bCs/>
          <w:sz w:val="24"/>
          <w:szCs w:val="24"/>
          <w:lang w:eastAsia="ru-RU"/>
        </w:rPr>
        <w:t>Ручной труд – универсальное образовательное средство, способное уравновесить одностороннюю интеллектуальную деятельность маленького ученика, сделать жизнь растущего человека умно, тщательно организовать, думать над тем, чтобы ребенок развивался всесторонне.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bCs/>
          <w:sz w:val="24"/>
          <w:szCs w:val="24"/>
          <w:lang w:eastAsia="ru-RU"/>
        </w:rPr>
        <w:t>Обучение  строится с учетом освоения конкретных технологических операций в ходе создания изделий из различных материалов и овладения первоначальными умениями проектной деятельности.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Виды практической деятельности и последовательность практических работ определяются возрастными особенностями учащихся и построены на основе постепенного увеличения степени технологической сложности изготавливаемых изделий и с учетом возможности проявления учащимися творческой инициативы и самостоятельности. 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 отборе конкретного содержания обучения принципиально важное значение имеют социально-нравственные аспекты трудовой деятельности, личностная и общественная значимость создаваемых изделий. 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Программой предусматривается обязательное изучение общетрудовых знаний, овладение соответствующими умениями и способами деятельности, приобретение опыта практической деятельности по изготовлению изделий из различных материалов. 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С учетом специфики данного учебного предмета в примерной программе выделены три содержательных линии, которые реализуют концентрический принцип изучения, дают возможность постепенно углублять и расширять программный материал: «Общетрудовые знания, умения и способы деятельности» (ЗУСД), «Технология изготовления изделий из различных материалов» (РРМ), «Домашний труд» (ДТ).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В процессе обучения технологии в начальной школе реализуются следующие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цели</w:t>
      </w:r>
      <w:r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развитие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сенсорики, мелкой моторики рук, пространственного воображения, технического и логического мышления, глазомера, способностей ориентироваться в информации разного вида, 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освоение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знаний о роли трудовой деятельности человека в преобразовании окружающего мира, первоначальных представлений о мире профессий, 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овладение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начальными технологическими знаниями, трудовыми умениями и навыками, опытом практической деятельности по созданию личностно и общественно значимых объектов труда, способами планирования и организации трудовой деятельности, объективной оценки соей работы, умениями использовать компьютерную технику для работы с информацией в учебной деятельности и повседневной жизни, 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воспитание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трудолюбия, уважительного отношения к людям и результатам их труда, интереса к информационной и коммуникационной деятельности, практическое применение правил сотрудничества в коллективной деятельности. 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уровню подготовки, оканчивающих 1 класс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 результате изучения технологии ученик должен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знать/понимать: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роль трудовой деятельности в жизни человека;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распространенные виды профессий (с учетом региональных особенностей);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влияние технологической деятельности человека на окружающую среду и здоровье;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уметь: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выполнять инструкции, несложные алгоритмы при решении учебных задач;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осуществлять организацию и планирование собственной трудовой деятельности, осуществлять контроль за ее ходом и результатами;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получать необходимую информацию об объекте деятельности, используя рисунки, схемы, эскизы, чертежи (на бумажных и электронных носителях);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изготавливать изделия из доступных материалов по образцу, рисунку, сборной схеме, эскизу, чертежу; выбирать материалы с учетом их свойств, определяемым по внешним признакам;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соблюдать последовательность технологических операций при изготовлении и сборке изделия; создавать модели несложных объектов из деталей конструктора и различным материалов;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осуществлять декоративное оформление и отделку изделий;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rFonts w:ascii="Times New Roman" w:hAnsi="Times New Roman"/>
          <w:bCs/>
          <w:sz w:val="24"/>
          <w:szCs w:val="24"/>
          <w:lang w:eastAsia="ru-RU"/>
        </w:rPr>
        <w:t>для: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-   </w:t>
      </w:r>
      <w:r>
        <w:rPr>
          <w:rFonts w:ascii="Times New Roman" w:hAnsi="Times New Roman"/>
          <w:bCs/>
          <w:sz w:val="24"/>
          <w:szCs w:val="24"/>
          <w:lang w:eastAsia="ru-RU"/>
        </w:rPr>
        <w:t>выполнения домашнего труда 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соблюдения правил личной гигиены и использования безопасных приемов работы с материалами, инструментами, бытовой техникой, средствами информационных и коммуникационных технологий;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создания различных изделий из доступных материалов по собственному замыслу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240" w:after="60"/>
        <w:rPr>
          <w:rFonts w:ascii="Times New Roman" w:hAnsi="Times New Roman"/>
          <w:bCs/>
          <w:szCs w:val="24"/>
          <w:lang w:eastAsia="ru-RU"/>
        </w:rPr>
      </w:pPr>
      <w:r>
        <w:rPr>
          <w:rFonts w:ascii="Times New Roman" w:hAnsi="Times New Roman"/>
          <w:bCs/>
          <w:szCs w:val="24"/>
          <w:lang w:eastAsia="ru-RU"/>
        </w:rPr>
      </w:r>
    </w:p>
    <w:p>
      <w:pPr>
        <w:pStyle w:val="Normal"/>
        <w:spacing w:lineRule="auto" w:line="240" w:before="240" w:after="60"/>
        <w:jc w:val="center"/>
        <w:rPr>
          <w:rFonts w:ascii="Times New Roman" w:hAnsi="Times New Roman"/>
          <w:bCs/>
          <w:sz w:val="40"/>
          <w:szCs w:val="24"/>
          <w:lang w:eastAsia="ru-RU"/>
        </w:rPr>
      </w:pPr>
      <w:r>
        <w:rPr>
          <w:rFonts w:ascii="Times New Roman" w:hAnsi="Times New Roman"/>
          <w:bCs/>
          <w:sz w:val="40"/>
          <w:szCs w:val="24"/>
          <w:lang w:eastAsia="ru-RU"/>
        </w:rPr>
      </w:r>
    </w:p>
    <w:p>
      <w:pPr>
        <w:pStyle w:val="Normal"/>
        <w:spacing w:lineRule="auto" w:line="240" w:before="240" w:after="60"/>
        <w:rPr>
          <w:rFonts w:ascii="Times New Roman" w:hAnsi="Times New Roman"/>
          <w:bCs/>
          <w:sz w:val="40"/>
          <w:szCs w:val="24"/>
          <w:lang w:eastAsia="ru-RU"/>
        </w:rPr>
      </w:pPr>
      <w:r>
        <w:rPr>
          <w:rFonts w:ascii="Times New Roman" w:hAnsi="Times New Roman"/>
          <w:bCs/>
          <w:sz w:val="40"/>
          <w:szCs w:val="24"/>
          <w:lang w:eastAsia="ru-RU"/>
        </w:rPr>
        <w:t>Изобразительное искусство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задачи обучения изобразительному искусству в первом классе: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изучение «Азбуки цвета», проведение экспериментов по составлению различных цветовых оттенков, изучение порядка расположения цветов в радуге, выразительные возможности основных и составных цветов;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ознакомление с выразительными возможностями графических материалов (графитный и цветной карандаши, фломастеры, пастельные и восковые мелки и др.);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ознакомление с выразительными возможностями и особенностями живописи (гуашь, акварель);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простейших приёмов лепки объёмных форм (из одного куска, из отдельных частей, из колец и др.);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умения передачи в тематической композиции или иллюстрации смысловых связей между изображаемыми объектами;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выбирать горизонтальный или вертикальный формат работы в зависимости от замысла, использовать соответствующий замыслу фон рисунка, добиваться выразительности образов;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способов передачи пространства на плоскости листа (приём загораживания, уменьшение удалённых объектов);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ознакомление с традиционными народными художественными промыслами (Дымка, Филимоново, Городец, Гжель, Хохлома, Полохов-Майдан, Семёново, Загорск);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некоторых приёмов росписи дымковских и филимоновских игрушек, матрёшек, хохломской и гжельской посуды, городецких изделий;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обучение «Азбуке форм», умению узнавать геометрические формы и тела (круг, шар, квадрат, куб, треугольник) в природе и объектах дизайна;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обучение умению создавать эскизы и модели объектов дизайна на основе геометрических форм.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изобразительного искусства в 1 классе учащиеся должны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знать: </w:t>
      </w:r>
      <w:r>
        <w:rPr>
          <w:rFonts w:ascii="Times New Roman" w:hAnsi="Times New Roman"/>
          <w:sz w:val="24"/>
          <w:szCs w:val="24"/>
        </w:rPr>
        <w:t>расположение цветов радуги; основные и составные цвета, тёплые и холодные цвета; известные центры народных художественных промыслов России (Дымка, Филимоново, Городец, Хохлома, Гжель);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уметь: </w:t>
      </w:r>
      <w:r>
        <w:rPr>
          <w:rFonts w:ascii="Times New Roman" w:hAnsi="Times New Roman"/>
          <w:sz w:val="24"/>
          <w:szCs w:val="24"/>
        </w:rPr>
        <w:t>работать с цветом, линией, пятном, формой при создании графических и живописных работ, а также при выполнении заданий по лепке и дизайну; выразительно использовать в работе разнообразные художественные материалы (гуашь, акварель, цветные карандаши); элементарно передавать глубину пространства на плоскости листа (загораживание, уменьшение объектов при удалении, расположение их в верхней части листа); передавать в композиции сюжет и смысловую связь между объектами; смешивать основные цвета и получать составные; подбирать цвет в соответствии с передаваемым в работе настроением; определять (узнавать) произведения традиционных народных художественных промыслов (Дымка, Филимоново, Городец, Хохлома, Гжель, матрёшки и др.).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для: </w:t>
      </w:r>
      <w:r>
        <w:rPr>
          <w:rFonts w:ascii="Times New Roman" w:hAnsi="Times New Roman"/>
          <w:sz w:val="24"/>
          <w:szCs w:val="24"/>
        </w:rPr>
        <w:t>развития представлений о роли искусства в жизни человека; обогащения опыта восприятия произведений изобразительного искусства; анализа результатов собственной и коллективной работы.</w:t>
      </w:r>
    </w:p>
    <w:p>
      <w:pPr>
        <w:pStyle w:val="Normal"/>
        <w:spacing w:lineRule="auto" w:line="240" w:before="240" w:after="60"/>
        <w:rPr>
          <w:rFonts w:ascii="Times New Roman" w:hAnsi="Times New Roman"/>
          <w:bCs/>
          <w:szCs w:val="24"/>
          <w:lang w:eastAsia="ru-RU"/>
        </w:rPr>
      </w:pPr>
      <w:r>
        <w:rPr/>
      </w:r>
    </w:p>
    <w:sectPr>
      <w:type w:val="nextPage"/>
      <w:pgSz w:w="11906" w:h="16838"/>
      <w:pgMar w:left="1418" w:right="962" w:header="0" w:top="568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Arial Narrow">
    <w:charset w:val="01"/>
    <w:family w:val="roman"/>
    <w:pitch w:val="default"/>
  </w:font>
  <w:font w:name="Tahoma">
    <w:charset w:val="01"/>
    <w:family w:val="roman"/>
    <w:pitch w:val="default"/>
  </w:font>
  <w:font w:name="Franklin Gothic Demi Cond">
    <w:charset w:val="01"/>
    <w:family w:val="roman"/>
    <w:pitch w:val="default"/>
  </w:font>
  <w:font w:name="Trebuchet MS">
    <w:charset w:val="01"/>
    <w:family w:val="roman"/>
    <w:pitch w:val="default"/>
  </w:font>
  <w:font w:name="PT Astra Serif">
    <w:charset w:val="01"/>
    <w:family w:val="roman"/>
    <w:pitch w:val="default"/>
  </w:font>
  <w:font w:name="PragmaticaC">
    <w:charset w:val="01"/>
    <w:family w:val="roman"/>
    <w:pitch w:val="default"/>
  </w:font>
  <w:font w:name="Century Schoolbook">
    <w:charset w:val="01"/>
    <w:family w:val="roman"/>
    <w:pitch w:val="default"/>
  </w:font>
  <w:font w:name="Verdana">
    <w:charset w:val="01"/>
    <w:family w:val="roman"/>
    <w:pitch w:val="default"/>
  </w:font>
  <w:font w:name="HA_Udr">
    <w:charset w:val="01"/>
    <w:family w:val="roman"/>
    <w:pitch w:val="default"/>
  </w:font>
  <w:font w:name="Courier New">
    <w:charset w:val="01"/>
    <w:family w:val="roman"/>
    <w:pitch w:val="default"/>
  </w:font>
  <w:font w:name="LiberationSerif">
    <w:altName w:val="Times New Roman"/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color w:val="1F497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4bf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Style23"/>
    <w:link w:val="10"/>
    <w:qFormat/>
    <w:rsid w:val="00cb253d"/>
    <w:pPr>
      <w:keepNext w:val="true"/>
      <w:tabs>
        <w:tab w:val="clear" w:pos="708"/>
        <w:tab w:val="left" w:pos="432" w:leader="none"/>
      </w:tabs>
      <w:suppressAutoHyphens w:val="true"/>
      <w:spacing w:lineRule="atLeast" w:line="100" w:before="240" w:after="60"/>
      <w:ind w:left="432" w:hanging="432"/>
      <w:jc w:val="center"/>
      <w:outlineLvl w:val="0"/>
    </w:pPr>
    <w:rPr>
      <w:rFonts w:ascii="Cambria" w:hAnsi="Cambria" w:eastAsia="Times New Roman" w:cs="Cambria"/>
      <w:b/>
      <w:bCs/>
      <w:sz w:val="32"/>
      <w:szCs w:val="32"/>
      <w:lang w:eastAsia="zh-CN"/>
    </w:rPr>
  </w:style>
  <w:style w:type="paragraph" w:styleId="2">
    <w:name w:val="Heading 2"/>
    <w:basedOn w:val="Normal"/>
    <w:next w:val="Normal"/>
    <w:link w:val="21"/>
    <w:qFormat/>
    <w:rsid w:val="00ca55ed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Normal"/>
    <w:next w:val="Normal"/>
    <w:link w:val="30"/>
    <w:qFormat/>
    <w:rsid w:val="00674cf3"/>
    <w:pPr>
      <w:keepNext w:val="true"/>
      <w:spacing w:lineRule="auto" w:line="240" w:before="240" w:after="60"/>
      <w:outlineLvl w:val="2"/>
    </w:pPr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4">
    <w:name w:val="Heading 4"/>
    <w:basedOn w:val="Normal"/>
    <w:next w:val="Normal"/>
    <w:link w:val="40"/>
    <w:qFormat/>
    <w:rsid w:val="00674cf3"/>
    <w:pPr>
      <w:keepNext w:val="true"/>
      <w:spacing w:lineRule="auto" w:line="240" w:before="240" w:after="60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f536db"/>
    <w:pPr>
      <w:spacing w:lineRule="auto" w:line="240" w:before="240" w:after="60"/>
      <w:jc w:val="both"/>
      <w:outlineLvl w:val="4"/>
    </w:pPr>
    <w:rPr>
      <w:rFonts w:ascii="Calibri" w:hAnsi="Calibri" w:eastAsia="Times New Roman" w:cs="Times New Roman"/>
      <w:b/>
      <w:bCs/>
      <w:i/>
      <w:iCs/>
      <w:sz w:val="26"/>
      <w:szCs w:val="26"/>
      <w:lang w:eastAsia="ru-RU"/>
    </w:rPr>
  </w:style>
  <w:style w:type="paragraph" w:styleId="9">
    <w:name w:val="Heading 9"/>
    <w:basedOn w:val="Normal"/>
    <w:next w:val="Normal"/>
    <w:link w:val="90"/>
    <w:qFormat/>
    <w:rsid w:val="0076370a"/>
    <w:pPr>
      <w:keepNext w:val="true"/>
      <w:spacing w:lineRule="auto" w:line="240" w:before="0" w:after="0"/>
      <w:jc w:val="both"/>
      <w:outlineLvl w:val="8"/>
    </w:pPr>
    <w:rPr>
      <w:rFonts w:ascii="Arial Narrow" w:hAnsi="Arial Narrow" w:eastAsia="Times New Roman" w:cs="Arial"/>
      <w:i/>
      <w:sz w:val="20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cb253d"/>
    <w:rPr>
      <w:rFonts w:ascii="Cambria" w:hAnsi="Cambria" w:eastAsia="Times New Roman" w:cs="Cambria"/>
      <w:b/>
      <w:bCs/>
      <w:sz w:val="32"/>
      <w:szCs w:val="32"/>
      <w:lang w:eastAsia="zh-CN"/>
    </w:rPr>
  </w:style>
  <w:style w:type="character" w:styleId="Style8" w:customStyle="1">
    <w:name w:val="Основной текст Знак"/>
    <w:basedOn w:val="DefaultParagraphFont"/>
    <w:link w:val="a0"/>
    <w:qFormat/>
    <w:rsid w:val="00cb253d"/>
    <w:rPr/>
  </w:style>
  <w:style w:type="character" w:styleId="Style9" w:customStyle="1">
    <w:name w:val="Текст сноски Знак"/>
    <w:basedOn w:val="DefaultParagraphFont"/>
    <w:link w:val="a6"/>
    <w:uiPriority w:val="99"/>
    <w:semiHidden/>
    <w:qFormat/>
    <w:rsid w:val="00be1dd8"/>
    <w:rPr>
      <w:sz w:val="20"/>
      <w:szCs w:val="20"/>
    </w:rPr>
  </w:style>
  <w:style w:type="character" w:styleId="91" w:customStyle="1">
    <w:name w:val="Заголовок 9 Знак"/>
    <w:basedOn w:val="DefaultParagraphFont"/>
    <w:link w:val="9"/>
    <w:qFormat/>
    <w:rsid w:val="0076370a"/>
    <w:rPr>
      <w:rFonts w:ascii="Arial Narrow" w:hAnsi="Arial Narrow" w:eastAsia="Times New Roman" w:cs="Arial"/>
      <w:i/>
      <w:sz w:val="20"/>
      <w:szCs w:val="20"/>
      <w:lang w:eastAsia="ru-RU"/>
    </w:rPr>
  </w:style>
  <w:style w:type="character" w:styleId="Strong">
    <w:name w:val="Strong"/>
    <w:basedOn w:val="DefaultParagraphFont"/>
    <w:uiPriority w:val="22"/>
    <w:qFormat/>
    <w:rsid w:val="0076370a"/>
    <w:rPr>
      <w:b/>
      <w:bCs/>
    </w:rPr>
  </w:style>
  <w:style w:type="character" w:styleId="Style10">
    <w:name w:val="Выделение"/>
    <w:basedOn w:val="DefaultParagraphFont"/>
    <w:uiPriority w:val="20"/>
    <w:qFormat/>
    <w:rsid w:val="0076370a"/>
    <w:rPr>
      <w:i/>
      <w:iCs/>
    </w:rPr>
  </w:style>
  <w:style w:type="character" w:styleId="FontStyle15" w:customStyle="1">
    <w:name w:val="Font Style15"/>
    <w:basedOn w:val="DefaultParagraphFont"/>
    <w:uiPriority w:val="99"/>
    <w:qFormat/>
    <w:rsid w:val="007637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FontStyle16" w:customStyle="1">
    <w:name w:val="Font Style16"/>
    <w:basedOn w:val="DefaultParagraphFont"/>
    <w:qFormat/>
    <w:rsid w:val="0076370a"/>
    <w:rPr>
      <w:rFonts w:ascii="Times New Roman" w:hAnsi="Times New Roman" w:cs="Times New Roman"/>
      <w:color w:val="000000"/>
      <w:sz w:val="16"/>
      <w:szCs w:val="16"/>
    </w:rPr>
  </w:style>
  <w:style w:type="character" w:styleId="Style11" w:customStyle="1">
    <w:name w:val="Название Знак"/>
    <w:basedOn w:val="DefaultParagraphFont"/>
    <w:link w:val="ad"/>
    <w:qFormat/>
    <w:locked/>
    <w:rsid w:val="0076370a"/>
    <w:rPr>
      <w:b/>
      <w:bCs/>
      <w:sz w:val="24"/>
      <w:szCs w:val="24"/>
      <w:lang w:eastAsia="ru-RU"/>
    </w:rPr>
  </w:style>
  <w:style w:type="character" w:styleId="12" w:customStyle="1">
    <w:name w:val="Название Знак1"/>
    <w:basedOn w:val="DefaultParagraphFont"/>
    <w:uiPriority w:val="10"/>
    <w:qFormat/>
    <w:rsid w:val="0076370a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FontStyle12" w:customStyle="1">
    <w:name w:val="Font Style12"/>
    <w:basedOn w:val="DefaultParagraphFont"/>
    <w:uiPriority w:val="99"/>
    <w:qFormat/>
    <w:rsid w:val="0076370a"/>
    <w:rPr>
      <w:rFonts w:ascii="Times New Roman" w:hAnsi="Times New Roman" w:cs="Times New Roman"/>
      <w:sz w:val="22"/>
      <w:szCs w:val="22"/>
    </w:rPr>
  </w:style>
  <w:style w:type="character" w:styleId="Style12" w:customStyle="1">
    <w:name w:val="Верхний колонтитул Знак"/>
    <w:basedOn w:val="DefaultParagraphFont"/>
    <w:link w:val="af"/>
    <w:qFormat/>
    <w:rsid w:val="0076370a"/>
    <w:rPr>
      <w:rFonts w:ascii="Calibri" w:hAnsi="Calibri" w:eastAsia="Calibri" w:cs="Times New Roman"/>
    </w:rPr>
  </w:style>
  <w:style w:type="character" w:styleId="Style13" w:customStyle="1">
    <w:name w:val="Нижний колонтитул Знак"/>
    <w:basedOn w:val="DefaultParagraphFont"/>
    <w:link w:val="af1"/>
    <w:qFormat/>
    <w:rsid w:val="0076370a"/>
    <w:rPr>
      <w:rFonts w:ascii="Calibri" w:hAnsi="Calibri" w:eastAsia="Calibri" w:cs="Times New Roman"/>
    </w:rPr>
  </w:style>
  <w:style w:type="character" w:styleId="Style14" w:customStyle="1">
    <w:name w:val="Текст выноски Знак"/>
    <w:basedOn w:val="DefaultParagraphFont"/>
    <w:link w:val="af3"/>
    <w:uiPriority w:val="99"/>
    <w:qFormat/>
    <w:rsid w:val="0076370a"/>
    <w:rPr>
      <w:rFonts w:ascii="Tahoma" w:hAnsi="Tahoma" w:eastAsia="Calibri" w:cs="Tahoma"/>
      <w:sz w:val="16"/>
      <w:szCs w:val="16"/>
    </w:rPr>
  </w:style>
  <w:style w:type="character" w:styleId="FontStyle19" w:customStyle="1">
    <w:name w:val="Font Style19"/>
    <w:basedOn w:val="DefaultParagraphFont"/>
    <w:qFormat/>
    <w:rsid w:val="0076370a"/>
    <w:rPr>
      <w:rFonts w:ascii="Franklin Gothic Demi Cond" w:hAnsi="Franklin Gothic Demi Cond" w:cs="Franklin Gothic Demi Cond"/>
      <w:spacing w:val="10"/>
      <w:sz w:val="28"/>
      <w:szCs w:val="28"/>
    </w:rPr>
  </w:style>
  <w:style w:type="character" w:styleId="FontStyle20" w:customStyle="1">
    <w:name w:val="Font Style20"/>
    <w:basedOn w:val="DefaultParagraphFont"/>
    <w:uiPriority w:val="99"/>
    <w:qFormat/>
    <w:rsid w:val="0076370a"/>
    <w:rPr>
      <w:rFonts w:ascii="Cambria" w:hAnsi="Cambria" w:cs="Cambria"/>
      <w:i/>
      <w:iCs/>
      <w:sz w:val="26"/>
      <w:szCs w:val="26"/>
    </w:rPr>
  </w:style>
  <w:style w:type="character" w:styleId="FontStyle21" w:customStyle="1">
    <w:name w:val="Font Style21"/>
    <w:basedOn w:val="DefaultParagraphFont"/>
    <w:uiPriority w:val="99"/>
    <w:qFormat/>
    <w:rsid w:val="0076370a"/>
    <w:rPr>
      <w:rFonts w:ascii="Times New Roman" w:hAnsi="Times New Roman" w:cs="Times New Roman"/>
      <w:b/>
      <w:bCs/>
      <w:sz w:val="18"/>
      <w:szCs w:val="18"/>
    </w:rPr>
  </w:style>
  <w:style w:type="character" w:styleId="FontStyle22" w:customStyle="1">
    <w:name w:val="Font Style22"/>
    <w:basedOn w:val="DefaultParagraphFont"/>
    <w:uiPriority w:val="99"/>
    <w:qFormat/>
    <w:rsid w:val="0076370a"/>
    <w:rPr>
      <w:rFonts w:ascii="Trebuchet MS" w:hAnsi="Trebuchet MS" w:cs="Trebuchet MS"/>
      <w:b/>
      <w:bCs/>
      <w:i/>
      <w:iCs/>
      <w:sz w:val="24"/>
      <w:szCs w:val="24"/>
    </w:rPr>
  </w:style>
  <w:style w:type="character" w:styleId="FontStyle23" w:customStyle="1">
    <w:name w:val="Font Style23"/>
    <w:basedOn w:val="DefaultParagraphFont"/>
    <w:uiPriority w:val="99"/>
    <w:qFormat/>
    <w:rsid w:val="0076370a"/>
    <w:rPr>
      <w:rFonts w:ascii="Franklin Gothic Demi Cond" w:hAnsi="Franklin Gothic Demi Cond" w:cs="Franklin Gothic Demi Cond"/>
      <w:sz w:val="24"/>
      <w:szCs w:val="24"/>
    </w:rPr>
  </w:style>
  <w:style w:type="character" w:styleId="FontStyle24" w:customStyle="1">
    <w:name w:val="Font Style24"/>
    <w:basedOn w:val="DefaultParagraphFont"/>
    <w:uiPriority w:val="99"/>
    <w:qFormat/>
    <w:rsid w:val="0076370a"/>
    <w:rPr>
      <w:rFonts w:ascii="Times New Roman" w:hAnsi="Times New Roman" w:cs="Times New Roman"/>
      <w:sz w:val="18"/>
      <w:szCs w:val="18"/>
    </w:rPr>
  </w:style>
  <w:style w:type="character" w:styleId="FontStyle25" w:customStyle="1">
    <w:name w:val="Font Style25"/>
    <w:basedOn w:val="DefaultParagraphFont"/>
    <w:uiPriority w:val="99"/>
    <w:qFormat/>
    <w:rsid w:val="0076370a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FontStyle26" w:customStyle="1">
    <w:name w:val="Font Style26"/>
    <w:basedOn w:val="DefaultParagraphFont"/>
    <w:uiPriority w:val="99"/>
    <w:qFormat/>
    <w:rsid w:val="0076370a"/>
    <w:rPr>
      <w:rFonts w:ascii="Times New Roman" w:hAnsi="Times New Roman" w:cs="Times New Roman"/>
      <w:i/>
      <w:iCs/>
      <w:sz w:val="18"/>
      <w:szCs w:val="18"/>
    </w:rPr>
  </w:style>
  <w:style w:type="character" w:styleId="FontStyle27" w:customStyle="1">
    <w:name w:val="Font Style27"/>
    <w:basedOn w:val="DefaultParagraphFont"/>
    <w:uiPriority w:val="99"/>
    <w:qFormat/>
    <w:rsid w:val="0076370a"/>
    <w:rPr>
      <w:rFonts w:ascii="Times New Roman" w:hAnsi="Times New Roman" w:cs="Times New Roman"/>
      <w:b/>
      <w:bCs/>
      <w:i/>
      <w:iCs/>
      <w:sz w:val="16"/>
      <w:szCs w:val="16"/>
    </w:rPr>
  </w:style>
  <w:style w:type="character" w:styleId="FontStyle28" w:customStyle="1">
    <w:name w:val="Font Style28"/>
    <w:basedOn w:val="DefaultParagraphFont"/>
    <w:uiPriority w:val="99"/>
    <w:qFormat/>
    <w:rsid w:val="0076370a"/>
    <w:rPr>
      <w:rFonts w:ascii="Times New Roman" w:hAnsi="Times New Roman" w:cs="Times New Roman"/>
      <w:b/>
      <w:bCs/>
      <w:sz w:val="16"/>
      <w:szCs w:val="16"/>
    </w:rPr>
  </w:style>
  <w:style w:type="character" w:styleId="31" w:customStyle="1">
    <w:name w:val="Заголовок 3 Знак"/>
    <w:basedOn w:val="DefaultParagraphFont"/>
    <w:link w:val="3"/>
    <w:qFormat/>
    <w:rsid w:val="00674cf3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674cf3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Pagenumber">
    <w:name w:val="page number"/>
    <w:basedOn w:val="DefaultParagraphFont"/>
    <w:qFormat/>
    <w:rsid w:val="00674cf3"/>
    <w:rPr/>
  </w:style>
  <w:style w:type="character" w:styleId="Style15">
    <w:name w:val="Интернет-ссылка"/>
    <w:basedOn w:val="DefaultParagraphFont"/>
    <w:uiPriority w:val="99"/>
    <w:rsid w:val="00674cf3"/>
    <w:rPr>
      <w:color w:val="0000FF"/>
      <w:u w:val="single"/>
    </w:rPr>
  </w:style>
  <w:style w:type="character" w:styleId="21" w:customStyle="1">
    <w:name w:val="Основной текст с отступом 2 Знак"/>
    <w:basedOn w:val="DefaultParagraphFont"/>
    <w:link w:val="23"/>
    <w:qFormat/>
    <w:rsid w:val="00731297"/>
    <w:rPr/>
  </w:style>
  <w:style w:type="character" w:styleId="Style16" w:customStyle="1">
    <w:name w:val="Основной текст с отступом Знак"/>
    <w:basedOn w:val="DefaultParagraphFont"/>
    <w:link w:val="af7"/>
    <w:uiPriority w:val="99"/>
    <w:qFormat/>
    <w:rsid w:val="0073129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2" w:customStyle="1">
    <w:name w:val="Заголовок 2 Знак"/>
    <w:basedOn w:val="DefaultParagraphFont"/>
    <w:link w:val="20"/>
    <w:qFormat/>
    <w:rsid w:val="00ca55ed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character" w:styleId="32" w:customStyle="1">
    <w:name w:val="Основной текст 3 Знак"/>
    <w:basedOn w:val="DefaultParagraphFont"/>
    <w:link w:val="31"/>
    <w:qFormat/>
    <w:rsid w:val="00ca55ed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17">
    <w:name w:val="Привязка сноски"/>
    <w:rPr>
      <w:vertAlign w:val="superscript"/>
    </w:rPr>
  </w:style>
  <w:style w:type="character" w:styleId="FootnoteCharacters">
    <w:name w:val="Footnote Characters"/>
    <w:unhideWhenUsed/>
    <w:qFormat/>
    <w:rsid w:val="00ca55ed"/>
    <w:rPr>
      <w:vertAlign w:val="superscript"/>
    </w:rPr>
  </w:style>
  <w:style w:type="character" w:styleId="FontStyle108" w:customStyle="1">
    <w:name w:val="Font Style108"/>
    <w:qFormat/>
    <w:rsid w:val="00ca55ed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f536db"/>
    <w:rPr>
      <w:rFonts w:ascii="Calibri" w:hAnsi="Calibri" w:eastAsia="Times New Roman" w:cs="Times New Roman"/>
      <w:b/>
      <w:bCs/>
      <w:i/>
      <w:iCs/>
      <w:sz w:val="26"/>
      <w:szCs w:val="26"/>
      <w:lang w:eastAsia="ru-RU"/>
    </w:rPr>
  </w:style>
  <w:style w:type="character" w:styleId="Udar" w:customStyle="1">
    <w:name w:val="udar"/>
    <w:basedOn w:val="DefaultParagraphFont"/>
    <w:qFormat/>
    <w:rsid w:val="00f536db"/>
    <w:rPr/>
  </w:style>
  <w:style w:type="character" w:styleId="Style18" w:customStyle="1">
    <w:name w:val="Красная строка Знак"/>
    <w:basedOn w:val="Style8"/>
    <w:link w:val="afe"/>
    <w:qFormat/>
    <w:rsid w:val="00f536db"/>
    <w:rPr>
      <w:rFonts w:ascii="Times New Roman" w:hAnsi="Times New Roman" w:eastAsia="Times New Roman" w:cs="Times New Roman"/>
      <w:sz w:val="24"/>
      <w:szCs w:val="24"/>
    </w:rPr>
  </w:style>
  <w:style w:type="character" w:styleId="Mainmenu131" w:customStyle="1">
    <w:name w:val="mainmenu131"/>
    <w:qFormat/>
    <w:rsid w:val="00f536db"/>
    <w:rPr>
      <w:rFonts w:ascii="Tahoma" w:hAnsi="Tahoma" w:cs="Tahoma"/>
      <w:strike w:val="false"/>
      <w:dstrike w:val="false"/>
      <w:color w:val="000000"/>
      <w:sz w:val="20"/>
      <w:szCs w:val="20"/>
      <w:u w:val="none"/>
      <w:effect w:val="none"/>
    </w:rPr>
  </w:style>
  <w:style w:type="character" w:styleId="33" w:customStyle="1">
    <w:name w:val="Основной текст с отступом 3 Знак"/>
    <w:basedOn w:val="DefaultParagraphFont"/>
    <w:link w:val="34"/>
    <w:qFormat/>
    <w:rsid w:val="00f536db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23" w:customStyle="1">
    <w:name w:val="Основной текст 2 Знак"/>
    <w:basedOn w:val="DefaultParagraphFont"/>
    <w:link w:val="26"/>
    <w:qFormat/>
    <w:rsid w:val="00f536d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9" w:customStyle="1">
    <w:name w:val="А_основной Знак"/>
    <w:basedOn w:val="DefaultParagraphFont"/>
    <w:link w:val="aff0"/>
    <w:qFormat/>
    <w:rsid w:val="00f536db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20" w:customStyle="1">
    <w:name w:val="Текст примечания Знак"/>
    <w:basedOn w:val="DefaultParagraphFont"/>
    <w:link w:val="aff2"/>
    <w:uiPriority w:val="99"/>
    <w:semiHidden/>
    <w:qFormat/>
    <w:rsid w:val="00f536db"/>
    <w:rPr>
      <w:rFonts w:ascii="Calibri" w:hAnsi="Calibri" w:eastAsia="Calibri" w:cs="Times New Roman"/>
      <w:sz w:val="20"/>
      <w:szCs w:val="20"/>
    </w:rPr>
  </w:style>
  <w:style w:type="character" w:styleId="Style21" w:customStyle="1">
    <w:name w:val="Тема примечания Знак"/>
    <w:basedOn w:val="Style20"/>
    <w:link w:val="aff5"/>
    <w:uiPriority w:val="99"/>
    <w:semiHidden/>
    <w:qFormat/>
    <w:rsid w:val="00f536db"/>
    <w:rPr>
      <w:rFonts w:ascii="Calibri" w:hAnsi="Calibri" w:eastAsia="Calibri" w:cs="Times New Roman"/>
      <w:b/>
      <w:bCs/>
      <w:sz w:val="20"/>
      <w:szCs w:val="20"/>
    </w:rPr>
  </w:style>
  <w:style w:type="character" w:styleId="13" w:customStyle="1">
    <w:name w:val="Тема примечания Знак1"/>
    <w:basedOn w:val="Style20"/>
    <w:uiPriority w:val="99"/>
    <w:semiHidden/>
    <w:qFormat/>
    <w:rsid w:val="00f536db"/>
    <w:rPr>
      <w:rFonts w:ascii="Calibri" w:hAnsi="Calibri" w:eastAsia="Calibri" w:cs="Times New Roman"/>
      <w:b/>
      <w:bCs/>
      <w:sz w:val="20"/>
      <w:szCs w:val="20"/>
    </w:rPr>
  </w:style>
  <w:style w:type="character" w:styleId="FontStyle170" w:customStyle="1">
    <w:name w:val="Font Style170"/>
    <w:basedOn w:val="DefaultParagraphFont"/>
    <w:uiPriority w:val="99"/>
    <w:qFormat/>
    <w:rsid w:val="00f536db"/>
    <w:rPr>
      <w:rFonts w:ascii="Times New Roman" w:hAnsi="Times New Roman" w:cs="Times New Roman"/>
      <w:b/>
      <w:bCs/>
      <w:sz w:val="26"/>
      <w:szCs w:val="26"/>
    </w:rPr>
  </w:style>
  <w:style w:type="character" w:styleId="FontStyle176" w:customStyle="1">
    <w:name w:val="Font Style176"/>
    <w:basedOn w:val="DefaultParagraphFont"/>
    <w:uiPriority w:val="99"/>
    <w:qFormat/>
    <w:rsid w:val="00f536db"/>
    <w:rPr>
      <w:rFonts w:ascii="Times New Roman" w:hAnsi="Times New Roman" w:cs="Times New Roman"/>
      <w:sz w:val="26"/>
      <w:szCs w:val="26"/>
    </w:rPr>
  </w:style>
  <w:style w:type="character" w:styleId="FontStyle171" w:customStyle="1">
    <w:name w:val="Font Style171"/>
    <w:basedOn w:val="DefaultParagraphFont"/>
    <w:uiPriority w:val="99"/>
    <w:qFormat/>
    <w:rsid w:val="00f536db"/>
    <w:rPr>
      <w:rFonts w:ascii="Times New Roman" w:hAnsi="Times New Roman" w:cs="Times New Roman"/>
      <w:i/>
      <w:iCs/>
      <w:spacing w:val="10"/>
      <w:sz w:val="26"/>
      <w:szCs w:val="26"/>
    </w:rPr>
  </w:style>
  <w:style w:type="character" w:styleId="FontStyle173" w:customStyle="1">
    <w:name w:val="Font Style173"/>
    <w:basedOn w:val="DefaultParagraphFont"/>
    <w:uiPriority w:val="99"/>
    <w:qFormat/>
    <w:rsid w:val="00f536db"/>
    <w:rPr>
      <w:rFonts w:ascii="Times New Roman" w:hAnsi="Times New Roman" w:cs="Times New Roman"/>
      <w:i/>
      <w:iCs/>
      <w:sz w:val="24"/>
      <w:szCs w:val="24"/>
    </w:rPr>
  </w:style>
  <w:style w:type="character" w:styleId="14" w:customStyle="1">
    <w:name w:val="Знак сноски1"/>
    <w:qFormat/>
    <w:rsid w:val="00123b89"/>
    <w:rPr>
      <w:vertAlign w:val="superscript"/>
    </w:rPr>
  </w:style>
  <w:style w:type="character" w:styleId="S1" w:customStyle="1">
    <w:name w:val="s1"/>
    <w:qFormat/>
    <w:rsid w:val="00123b89"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3">
    <w:name w:val="Body Text"/>
    <w:basedOn w:val="Normal"/>
    <w:link w:val="a4"/>
    <w:unhideWhenUsed/>
    <w:rsid w:val="00cb253d"/>
    <w:pPr>
      <w:spacing w:before="0" w:after="120"/>
    </w:pPr>
    <w:rPr/>
  </w:style>
  <w:style w:type="paragraph" w:styleId="Style24">
    <w:name w:val="List"/>
    <w:basedOn w:val="Normal"/>
    <w:rsid w:val="00f536db"/>
    <w:pPr>
      <w:spacing w:lineRule="auto" w:line="240" w:before="240" w:after="60"/>
      <w:ind w:left="283" w:hanging="283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cb253d"/>
    <w:pPr>
      <w:spacing w:before="0" w:after="200"/>
      <w:ind w:left="720" w:hanging="0"/>
      <w:contextualSpacing/>
    </w:pPr>
    <w:rPr/>
  </w:style>
  <w:style w:type="paragraph" w:styleId="14TexstOSNOVA1012" w:customStyle="1">
    <w:name w:val="14TexstOSNOVA_10/12"/>
    <w:basedOn w:val="Normal"/>
    <w:uiPriority w:val="99"/>
    <w:qFormat/>
    <w:rsid w:val="00cb253d"/>
    <w:pPr>
      <w:spacing w:lineRule="atLeast" w:line="240" w:before="0" w:after="0"/>
      <w:ind w:firstLine="340"/>
      <w:jc w:val="both"/>
    </w:pPr>
    <w:rPr>
      <w:rFonts w:ascii="PragmaticaC" w:hAnsi="PragmaticaC" w:eastAsia="Times New Roman" w:cs="PragmaticaC"/>
      <w:color w:val="000000"/>
      <w:sz w:val="20"/>
      <w:szCs w:val="20"/>
      <w:lang w:eastAsia="ru-RU"/>
    </w:rPr>
  </w:style>
  <w:style w:type="paragraph" w:styleId="Style27">
    <w:name w:val="Footnote Text"/>
    <w:basedOn w:val="Normal"/>
    <w:link w:val="a7"/>
    <w:uiPriority w:val="99"/>
    <w:semiHidden/>
    <w:unhideWhenUsed/>
    <w:rsid w:val="00be1dd8"/>
    <w:pPr>
      <w:spacing w:lineRule="auto" w:line="240" w:before="0" w:after="0"/>
    </w:pPr>
    <w:rPr>
      <w:sz w:val="20"/>
      <w:szCs w:val="20"/>
    </w:rPr>
  </w:style>
  <w:style w:type="paragraph" w:styleId="Style61" w:customStyle="1">
    <w:name w:val="Style6"/>
    <w:basedOn w:val="Normal"/>
    <w:uiPriority w:val="99"/>
    <w:qFormat/>
    <w:rsid w:val="0076370a"/>
    <w:pPr>
      <w:widowControl w:val="false"/>
      <w:spacing w:lineRule="auto" w:line="240" w:before="0" w:after="0"/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76370a"/>
    <w:pPr>
      <w:widowControl w:val="false"/>
      <w:spacing w:lineRule="auto" w:line="240" w:before="0" w:after="0"/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Style51" w:customStyle="1">
    <w:name w:val="Style5"/>
    <w:basedOn w:val="Normal"/>
    <w:uiPriority w:val="99"/>
    <w:qFormat/>
    <w:rsid w:val="0076370a"/>
    <w:pPr>
      <w:widowControl w:val="false"/>
      <w:spacing w:lineRule="exact" w:line="230" w:before="0" w:after="0"/>
      <w:jc w:val="both"/>
    </w:pPr>
    <w:rPr>
      <w:rFonts w:ascii="Calibri" w:hAnsi="Calibri" w:eastAsia="Times New Roman" w:cs="Times New Roman"/>
      <w:sz w:val="24"/>
      <w:szCs w:val="24"/>
      <w:lang w:eastAsia="ru-RU"/>
    </w:rPr>
  </w:style>
  <w:style w:type="paragraph" w:styleId="15" w:customStyle="1">
    <w:name w:val="Абзац списка1"/>
    <w:basedOn w:val="Normal"/>
    <w:qFormat/>
    <w:rsid w:val="0076370a"/>
    <w:pPr>
      <w:ind w:left="720" w:hanging="0"/>
    </w:pPr>
    <w:rPr>
      <w:rFonts w:ascii="Calibri" w:hAnsi="Calibri" w:eastAsia="Times New Roman" w:cs="Times New Roman"/>
    </w:rPr>
  </w:style>
  <w:style w:type="paragraph" w:styleId="Style28" w:customStyle="1">
    <w:name w:val="Новый"/>
    <w:basedOn w:val="Normal"/>
    <w:qFormat/>
    <w:rsid w:val="0076370a"/>
    <w:pPr>
      <w:spacing w:lineRule="auto" w:line="360" w:before="0" w:after="0"/>
      <w:ind w:firstLine="454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29">
    <w:name w:val="Title"/>
    <w:basedOn w:val="Normal"/>
    <w:link w:val="ac"/>
    <w:qFormat/>
    <w:rsid w:val="0076370a"/>
    <w:pPr>
      <w:spacing w:lineRule="auto" w:line="240" w:before="0" w:after="0"/>
      <w:jc w:val="center"/>
    </w:pPr>
    <w:rPr>
      <w:b/>
      <w:bCs/>
      <w:sz w:val="24"/>
      <w:szCs w:val="24"/>
      <w:lang w:eastAsia="ru-RU"/>
    </w:rPr>
  </w:style>
  <w:style w:type="paragraph" w:styleId="NoSpacing">
    <w:name w:val="No Spacing"/>
    <w:uiPriority w:val="1"/>
    <w:qFormat/>
    <w:rsid w:val="0076370a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Normal"/>
    <w:link w:val="af0"/>
    <w:unhideWhenUsed/>
    <w:rsid w:val="0076370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Style32">
    <w:name w:val="Footer"/>
    <w:basedOn w:val="Normal"/>
    <w:link w:val="af2"/>
    <w:unhideWhenUsed/>
    <w:rsid w:val="0076370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link w:val="af4"/>
    <w:uiPriority w:val="99"/>
    <w:unhideWhenUsed/>
    <w:qFormat/>
    <w:rsid w:val="0076370a"/>
    <w:pPr>
      <w:spacing w:lineRule="auto" w:line="240" w:before="0" w:after="0"/>
    </w:pPr>
    <w:rPr>
      <w:rFonts w:ascii="Tahoma" w:hAnsi="Tahoma" w:eastAsia="Calibri" w:cs="Tahoma"/>
      <w:sz w:val="16"/>
      <w:szCs w:val="16"/>
    </w:rPr>
  </w:style>
  <w:style w:type="paragraph" w:styleId="Style210" w:customStyle="1">
    <w:name w:val="Style2"/>
    <w:basedOn w:val="Normal"/>
    <w:qFormat/>
    <w:rsid w:val="00674cf3"/>
    <w:pPr>
      <w:widowControl w:val="false"/>
      <w:spacing w:lineRule="exact" w:line="277" w:before="0" w:after="0"/>
      <w:ind w:firstLine="298"/>
    </w:pPr>
    <w:rPr>
      <w:rFonts w:ascii="Century Schoolbook" w:hAnsi="Century Schoolbook" w:eastAsia="Times New Roman" w:cs="Times New Roman"/>
      <w:sz w:val="24"/>
      <w:szCs w:val="24"/>
      <w:lang w:eastAsia="ru-RU"/>
    </w:rPr>
  </w:style>
  <w:style w:type="paragraph" w:styleId="24" w:customStyle="1">
    <w:name w:val="стиль2"/>
    <w:basedOn w:val="Normal"/>
    <w:qFormat/>
    <w:rsid w:val="00674cf3"/>
    <w:pPr>
      <w:spacing w:lineRule="auto" w:line="240" w:beforeAutospacing="1" w:afterAutospacing="1"/>
    </w:pPr>
    <w:rPr>
      <w:rFonts w:ascii="Tahoma" w:hAnsi="Tahoma" w:eastAsia="Times New Roman" w:cs="Tahoma"/>
      <w:sz w:val="20"/>
      <w:szCs w:val="20"/>
      <w:lang w:eastAsia="ru-RU"/>
    </w:rPr>
  </w:style>
  <w:style w:type="paragraph" w:styleId="FR2" w:customStyle="1">
    <w:name w:val="FR2"/>
    <w:qFormat/>
    <w:rsid w:val="00674cf3"/>
    <w:pPr>
      <w:widowControl w:val="false"/>
      <w:suppressAutoHyphens w:val="true"/>
      <w:bidi w:val="0"/>
      <w:spacing w:lineRule="auto" w:line="240" w:before="240" w:after="60"/>
      <w:jc w:val="center"/>
    </w:pPr>
    <w:rPr>
      <w:rFonts w:ascii="Times New Roman" w:hAnsi="Times New Roman" w:eastAsia="Times New Roman" w:cs="Times New Roman"/>
      <w:b/>
      <w:color w:val="auto"/>
      <w:kern w:val="0"/>
      <w:sz w:val="32"/>
      <w:szCs w:val="20"/>
      <w:lang w:val="ru-RU" w:eastAsia="ru-RU" w:bidi="ar-SA"/>
    </w:rPr>
  </w:style>
  <w:style w:type="paragraph" w:styleId="BodyTextIndent2">
    <w:name w:val="Body Text Indent 2"/>
    <w:basedOn w:val="Normal"/>
    <w:link w:val="24"/>
    <w:unhideWhenUsed/>
    <w:qFormat/>
    <w:rsid w:val="00731297"/>
    <w:pPr>
      <w:spacing w:lineRule="auto" w:line="480" w:before="0" w:after="120"/>
      <w:ind w:left="283" w:hanging="0"/>
    </w:pPr>
    <w:rPr/>
  </w:style>
  <w:style w:type="paragraph" w:styleId="Style33">
    <w:name w:val="Body Text Indent"/>
    <w:basedOn w:val="Style23"/>
    <w:link w:val="aff"/>
    <w:qFormat/>
    <w:rsid w:val="00f536db"/>
    <w:pPr>
      <w:spacing w:lineRule="auto" w:line="240" w:before="240" w:after="120"/>
      <w:ind w:firstLine="21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BodyText3">
    <w:name w:val="Body Text 3"/>
    <w:basedOn w:val="Normal"/>
    <w:link w:val="32"/>
    <w:unhideWhenUsed/>
    <w:qFormat/>
    <w:rsid w:val="00ca55ed"/>
    <w:pPr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Style34" w:customStyle="1">
    <w:name w:val="Знак"/>
    <w:basedOn w:val="Normal"/>
    <w:qFormat/>
    <w:rsid w:val="00ca55ed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211" w:customStyle="1">
    <w:name w:val="Основной текст 21"/>
    <w:basedOn w:val="Normal"/>
    <w:qFormat/>
    <w:rsid w:val="00ca55ed"/>
    <w:pPr>
      <w:suppressAutoHyphens w:val="true"/>
      <w:spacing w:lineRule="atLeast" w:line="100" w:before="0" w:after="0"/>
    </w:pPr>
    <w:rPr>
      <w:rFonts w:ascii="Times New Roman" w:hAnsi="Times New Roman" w:eastAsia="Lucida Sans Unicode" w:cs="Tahoma"/>
      <w:kern w:val="2"/>
      <w:sz w:val="24"/>
      <w:szCs w:val="24"/>
      <w:lang w:eastAsia="hi-IN" w:bidi="hi-IN"/>
    </w:rPr>
  </w:style>
  <w:style w:type="paragraph" w:styleId="BlockText">
    <w:name w:val="Block Text"/>
    <w:basedOn w:val="Normal"/>
    <w:qFormat/>
    <w:rsid w:val="00f536db"/>
    <w:pPr>
      <w:spacing w:lineRule="auto" w:line="480" w:before="240" w:after="60"/>
      <w:ind w:left="540" w:right="1418" w:firstLine="340"/>
      <w:jc w:val="both"/>
    </w:pPr>
    <w:rPr>
      <w:rFonts w:ascii="HA_Udr" w:hAnsi="HA_Udr" w:eastAsia="Times New Roman" w:cs="Times New Roman"/>
      <w:sz w:val="24"/>
      <w:szCs w:val="24"/>
      <w:lang w:eastAsia="ru-RU"/>
    </w:rPr>
  </w:style>
  <w:style w:type="paragraph" w:styleId="16" w:customStyle="1">
    <w:name w:val="Знак Знак Знак Знак Знак Знак Знак Знак1 Знак"/>
    <w:basedOn w:val="Normal"/>
    <w:qFormat/>
    <w:rsid w:val="00f536db"/>
    <w:pPr>
      <w:spacing w:lineRule="exact" w:line="240" w:before="240" w:after="160"/>
      <w:jc w:val="both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17">
    <w:name w:val="TOC 1"/>
    <w:basedOn w:val="Normal"/>
    <w:next w:val="Normal"/>
    <w:autoRedefine/>
    <w:uiPriority w:val="39"/>
    <w:unhideWhenUsed/>
    <w:rsid w:val="00f536db"/>
    <w:pPr>
      <w:spacing w:lineRule="auto" w:line="240" w:before="240" w:after="60"/>
      <w:jc w:val="center"/>
    </w:pPr>
    <w:rPr>
      <w:rFonts w:ascii="Calibri" w:hAnsi="Calibri" w:eastAsia="Calibri" w:cs="Times New Roman"/>
    </w:rPr>
  </w:style>
  <w:style w:type="paragraph" w:styleId="NormalWeb">
    <w:name w:val="Normal (Web)"/>
    <w:basedOn w:val="Normal"/>
    <w:qFormat/>
    <w:rsid w:val="00f536db"/>
    <w:pPr>
      <w:spacing w:lineRule="auto" w:line="240" w:before="240" w:after="24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Bullet2">
    <w:name w:val="List Bullet 2"/>
    <w:basedOn w:val="Normal"/>
    <w:qFormat/>
    <w:rsid w:val="00f536db"/>
    <w:pPr>
      <w:numPr>
        <w:ilvl w:val="0"/>
        <w:numId w:val="3"/>
      </w:numPr>
      <w:spacing w:lineRule="auto" w:line="240" w:before="240" w:after="6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Nonformat" w:customStyle="1">
    <w:name w:val="ConsNonformat"/>
    <w:qFormat/>
    <w:rsid w:val="00f536db"/>
    <w:pPr>
      <w:widowControl w:val="false"/>
      <w:suppressAutoHyphens w:val="true"/>
      <w:bidi w:val="0"/>
      <w:spacing w:lineRule="auto" w:line="240" w:before="240" w:after="60"/>
      <w:ind w:right="19772" w:hanging="0"/>
      <w:jc w:val="both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f536db"/>
    <w:pPr>
      <w:widowControl w:val="false"/>
      <w:suppressAutoHyphens w:val="true"/>
      <w:bidi w:val="0"/>
      <w:spacing w:lineRule="auto" w:line="240" w:before="240" w:after="60"/>
      <w:ind w:right="19772" w:firstLine="720"/>
      <w:jc w:val="both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odyTextIndent3">
    <w:name w:val="Body Text Indent 3"/>
    <w:basedOn w:val="Normal"/>
    <w:link w:val="35"/>
    <w:qFormat/>
    <w:rsid w:val="00f536db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BodyText2">
    <w:name w:val="Body Text 2"/>
    <w:basedOn w:val="Normal"/>
    <w:link w:val="27"/>
    <w:qFormat/>
    <w:rsid w:val="00f536db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5" w:customStyle="1">
    <w:name w:val="А_основной"/>
    <w:basedOn w:val="Normal"/>
    <w:link w:val="aff1"/>
    <w:qFormat/>
    <w:rsid w:val="00f536db"/>
    <w:pPr>
      <w:spacing w:lineRule="auto" w:line="360" w:before="0" w:after="0"/>
      <w:ind w:firstLine="34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25">
    <w:name w:val="TOC 2"/>
    <w:basedOn w:val="Normal"/>
    <w:next w:val="Normal"/>
    <w:autoRedefine/>
    <w:uiPriority w:val="39"/>
    <w:unhideWhenUsed/>
    <w:rsid w:val="00f536db"/>
    <w:pPr>
      <w:spacing w:lineRule="auto" w:line="240" w:before="240" w:after="60"/>
      <w:ind w:left="240" w:hanging="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nnotationtext">
    <w:name w:val="annotation text"/>
    <w:basedOn w:val="Normal"/>
    <w:link w:val="aff3"/>
    <w:uiPriority w:val="99"/>
    <w:semiHidden/>
    <w:unhideWhenUsed/>
    <w:qFormat/>
    <w:rsid w:val="00f536db"/>
    <w:pPr>
      <w:spacing w:lineRule="auto" w:line="240" w:before="0" w:after="0"/>
      <w:jc w:val="center"/>
    </w:pPr>
    <w:rPr>
      <w:rFonts w:ascii="Calibri" w:hAnsi="Calibri" w:eastAsia="Calibri" w:cs="Times New Roman"/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f4"/>
    <w:uiPriority w:val="99"/>
    <w:semiHidden/>
    <w:unhideWhenUsed/>
    <w:qFormat/>
    <w:rsid w:val="00f536db"/>
    <w:pPr/>
    <w:rPr>
      <w:b/>
      <w:bCs/>
    </w:rPr>
  </w:style>
  <w:style w:type="paragraph" w:styleId="Style211" w:customStyle="1">
    <w:name w:val="Style21"/>
    <w:basedOn w:val="Normal"/>
    <w:uiPriority w:val="99"/>
    <w:qFormat/>
    <w:rsid w:val="00f536db"/>
    <w:pPr>
      <w:widowControl w:val="false"/>
      <w:spacing w:lineRule="auto" w:line="240" w:before="0" w:after="0"/>
    </w:pPr>
    <w:rPr>
      <w:rFonts w:ascii="Tahoma" w:hAnsi="Tahoma" w:eastAsia="" w:cs="Tahoma" w:eastAsiaTheme="minorEastAsia"/>
      <w:sz w:val="24"/>
      <w:szCs w:val="24"/>
      <w:lang w:eastAsia="ru-RU"/>
    </w:rPr>
  </w:style>
  <w:style w:type="paragraph" w:styleId="Style331" w:customStyle="1">
    <w:name w:val="Style33"/>
    <w:basedOn w:val="Normal"/>
    <w:uiPriority w:val="99"/>
    <w:qFormat/>
    <w:rsid w:val="00f536db"/>
    <w:pPr>
      <w:widowControl w:val="false"/>
      <w:spacing w:lineRule="auto" w:line="240" w:before="0" w:after="0"/>
    </w:pPr>
    <w:rPr>
      <w:rFonts w:ascii="Tahoma" w:hAnsi="Tahoma" w:eastAsia="" w:cs="Tahoma" w:eastAsiaTheme="minorEastAsia"/>
      <w:sz w:val="24"/>
      <w:szCs w:val="24"/>
      <w:lang w:eastAsia="ru-RU"/>
    </w:rPr>
  </w:style>
  <w:style w:type="paragraph" w:styleId="26" w:customStyle="1">
    <w:name w:val="Абзац списка2"/>
    <w:basedOn w:val="Normal"/>
    <w:qFormat/>
    <w:rsid w:val="00f536db"/>
    <w:pPr>
      <w:suppressAutoHyphens w:val="true"/>
      <w:spacing w:lineRule="atLeast" w:line="100" w:before="0" w:after="0"/>
      <w:ind w:left="720" w:hanging="0"/>
      <w:contextualSpacing/>
    </w:pPr>
    <w:rPr>
      <w:rFonts w:ascii="Times New Roman" w:hAnsi="Times New Roman" w:eastAsia="Times New Roman" w:cs="Times New Roman"/>
      <w:color w:val="00000A"/>
      <w:kern w:val="2"/>
      <w:sz w:val="24"/>
      <w:szCs w:val="24"/>
      <w:lang w:eastAsia="ru-RU"/>
    </w:rPr>
  </w:style>
  <w:style w:type="paragraph" w:styleId="34" w:customStyle="1">
    <w:name w:val="Абзац списка3"/>
    <w:basedOn w:val="Normal"/>
    <w:qFormat/>
    <w:rsid w:val="00ea53d5"/>
    <w:pPr>
      <w:suppressAutoHyphens w:val="true"/>
      <w:spacing w:lineRule="atLeast" w:line="100" w:before="0" w:after="0"/>
      <w:ind w:left="720" w:hanging="0"/>
      <w:contextualSpacing/>
    </w:pPr>
    <w:rPr>
      <w:rFonts w:ascii="Times New Roman" w:hAnsi="Times New Roman" w:eastAsia="Times New Roman" w:cs="Times New Roman"/>
      <w:color w:val="00000A"/>
      <w:kern w:val="2"/>
      <w:sz w:val="24"/>
      <w:szCs w:val="24"/>
      <w:lang w:eastAsia="ru-RU"/>
    </w:rPr>
  </w:style>
  <w:style w:type="paragraph" w:styleId="P4" w:customStyle="1">
    <w:name w:val="p4"/>
    <w:basedOn w:val="Normal"/>
    <w:qFormat/>
    <w:rsid w:val="00123b89"/>
    <w:pPr>
      <w:spacing w:lineRule="auto" w:line="240" w:beforeAutospacing="1" w:afterAutospacing="1"/>
    </w:pPr>
    <w:rPr>
      <w:rFonts w:ascii="Times New Roman" w:hAnsi="Times New Roman" w:eastAsia="Calibri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8" w:customStyle="1">
    <w:name w:val="Нет списка1"/>
    <w:uiPriority w:val="99"/>
    <w:semiHidden/>
    <w:unhideWhenUsed/>
    <w:qFormat/>
    <w:rsid w:val="00674cf3"/>
  </w:style>
  <w:style w:type="numbering" w:styleId="27" w:customStyle="1">
    <w:name w:val="Нет списка2"/>
    <w:uiPriority w:val="99"/>
    <w:semiHidden/>
    <w:unhideWhenUsed/>
    <w:qFormat/>
    <w:rsid w:val="00ca55ed"/>
  </w:style>
  <w:style w:type="numbering" w:styleId="35" w:customStyle="1">
    <w:name w:val="Нет списка3"/>
    <w:uiPriority w:val="99"/>
    <w:semiHidden/>
    <w:unhideWhenUsed/>
    <w:qFormat/>
    <w:rsid w:val="006c1820"/>
  </w:style>
  <w:style w:type="numbering" w:styleId="42" w:customStyle="1">
    <w:name w:val="Нет списка4"/>
    <w:uiPriority w:val="99"/>
    <w:semiHidden/>
    <w:unhideWhenUsed/>
    <w:qFormat/>
    <w:rsid w:val="006a2311"/>
  </w:style>
  <w:style w:type="numbering" w:styleId="52" w:customStyle="1">
    <w:name w:val="Нет списка5"/>
    <w:uiPriority w:val="99"/>
    <w:semiHidden/>
    <w:unhideWhenUsed/>
    <w:qFormat/>
    <w:rsid w:val="00f536db"/>
  </w:style>
  <w:style w:type="numbering" w:styleId="6" w:customStyle="1">
    <w:name w:val="Нет списка6"/>
    <w:uiPriority w:val="99"/>
    <w:semiHidden/>
    <w:unhideWhenUsed/>
    <w:qFormat/>
    <w:rsid w:val="002010a5"/>
  </w:style>
  <w:style w:type="numbering" w:styleId="7" w:customStyle="1">
    <w:name w:val="Нет списка7"/>
    <w:uiPriority w:val="99"/>
    <w:semiHidden/>
    <w:unhideWhenUsed/>
    <w:qFormat/>
    <w:rsid w:val="0001064f"/>
  </w:style>
  <w:style w:type="numbering" w:styleId="8" w:customStyle="1">
    <w:name w:val="Нет списка8"/>
    <w:uiPriority w:val="99"/>
    <w:semiHidden/>
    <w:unhideWhenUsed/>
    <w:qFormat/>
    <w:rsid w:val="000032bf"/>
  </w:style>
  <w:style w:type="numbering" w:styleId="92" w:customStyle="1">
    <w:name w:val="Нет списка9"/>
    <w:semiHidden/>
    <w:qFormat/>
    <w:rsid w:val="00ea53d5"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2"/>
    <w:uiPriority w:val="59"/>
    <w:rsid w:val="00be1dd8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2"/>
    <w:uiPriority w:val="59"/>
    <w:rsid w:val="00f536db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6BB17-730C-41CE-82FF-80ACF45D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Application>LibreOffice/7.0.6.2$Linux_X86_64 LibreOffice_project/00$Build-2</Application>
  <AppVersion>15.0000</AppVersion>
  <Pages>23</Pages>
  <Words>5616</Words>
  <Characters>41983</Characters>
  <CharactersWithSpaces>47484</CharactersWithSpaces>
  <Paragraphs>334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2014-12-03T07:59:00Z</dcterms:created>
  <dc:creator>ПЕШКОВО</dc:creator>
  <dc:description/>
  <dc:language>ru-RU</dc:language>
  <cp:lastModifiedBy/>
  <cp:lastPrinted>2016-10-19T09:58:00Z</cp:lastPrinted>
  <dcterms:modified xsi:type="dcterms:W3CDTF">2023-04-21T12:31:36Z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