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A04" w:rsidRDefault="00332A04" w:rsidP="00332A04">
      <w:pPr>
        <w:tabs>
          <w:tab w:val="center" w:pos="4677"/>
          <w:tab w:val="left" w:pos="6135"/>
        </w:tabs>
        <w:rPr>
          <w:sz w:val="28"/>
          <w:szCs w:val="28"/>
        </w:rPr>
      </w:pPr>
    </w:p>
    <w:p w:rsidR="00332A04" w:rsidRDefault="00332A04" w:rsidP="00332A04">
      <w:pPr>
        <w:jc w:val="right"/>
        <w:rPr>
          <w:sz w:val="28"/>
          <w:szCs w:val="28"/>
        </w:rPr>
      </w:pPr>
    </w:p>
    <w:p w:rsidR="0031508B" w:rsidRPr="0031508B" w:rsidRDefault="0031508B" w:rsidP="0031508B">
      <w:pPr>
        <w:spacing w:line="254" w:lineRule="auto"/>
        <w:jc w:val="center"/>
      </w:pPr>
    </w:p>
    <w:p w:rsidR="0031508B" w:rsidRPr="0031508B" w:rsidRDefault="0031508B" w:rsidP="0031508B">
      <w:pPr>
        <w:spacing w:line="254" w:lineRule="auto"/>
        <w:jc w:val="center"/>
        <w:rPr>
          <w:szCs w:val="28"/>
        </w:rPr>
      </w:pPr>
      <w:r w:rsidRPr="0031508B">
        <w:rPr>
          <w:szCs w:val="28"/>
        </w:rPr>
        <w:t>МУНИЦИПАЛЬНОЕ КАЗЕННОЕ ОБЩЕОБРАЗОВАТЕЛЬНОЕ УЧРЕЖДЕНИЕ</w:t>
      </w:r>
    </w:p>
    <w:p w:rsidR="0031508B" w:rsidRPr="0031508B" w:rsidRDefault="0031508B" w:rsidP="0031508B">
      <w:pPr>
        <w:spacing w:line="254" w:lineRule="auto"/>
        <w:jc w:val="center"/>
        <w:rPr>
          <w:sz w:val="28"/>
          <w:szCs w:val="28"/>
        </w:rPr>
      </w:pPr>
      <w:r w:rsidRPr="0031508B">
        <w:rPr>
          <w:sz w:val="28"/>
          <w:szCs w:val="28"/>
        </w:rPr>
        <w:t xml:space="preserve"> Чистюньская средняя общеобразовательная школа</w:t>
      </w:r>
    </w:p>
    <w:p w:rsidR="0031508B" w:rsidRPr="0031508B" w:rsidRDefault="0031508B" w:rsidP="0031508B">
      <w:pPr>
        <w:spacing w:line="254" w:lineRule="auto"/>
        <w:jc w:val="center"/>
        <w:rPr>
          <w:sz w:val="28"/>
          <w:szCs w:val="28"/>
        </w:rPr>
      </w:pPr>
      <w:r w:rsidRPr="0031508B">
        <w:rPr>
          <w:noProof/>
          <w:lang w:eastAsia="ru-RU"/>
        </w:rPr>
        <w:drawing>
          <wp:inline distT="0" distB="0" distL="0" distR="0" wp14:anchorId="4F3844FB" wp14:editId="3CBB361D">
            <wp:extent cx="6187440" cy="1447165"/>
            <wp:effectExtent l="0" t="0" r="381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250364" cy="1461882"/>
                    </a:xfrm>
                    <a:prstGeom prst="rect">
                      <a:avLst/>
                    </a:prstGeom>
                  </pic:spPr>
                </pic:pic>
              </a:graphicData>
            </a:graphic>
          </wp:inline>
        </w:drawing>
      </w:r>
    </w:p>
    <w:p w:rsidR="0031508B" w:rsidRPr="0031508B" w:rsidRDefault="0031508B" w:rsidP="0031508B">
      <w:pPr>
        <w:spacing w:line="254" w:lineRule="auto"/>
        <w:rPr>
          <w:b/>
          <w:sz w:val="28"/>
          <w:szCs w:val="28"/>
        </w:rPr>
      </w:pPr>
    </w:p>
    <w:p w:rsidR="0031508B" w:rsidRPr="0031508B" w:rsidRDefault="0031508B" w:rsidP="0031508B">
      <w:pPr>
        <w:spacing w:line="254" w:lineRule="auto"/>
        <w:rPr>
          <w:sz w:val="28"/>
          <w:szCs w:val="28"/>
        </w:rPr>
      </w:pPr>
    </w:p>
    <w:p w:rsidR="0031508B" w:rsidRPr="0031508B" w:rsidRDefault="0031508B" w:rsidP="0031508B">
      <w:pPr>
        <w:spacing w:line="254" w:lineRule="auto"/>
        <w:jc w:val="center"/>
        <w:rPr>
          <w:sz w:val="28"/>
          <w:szCs w:val="28"/>
        </w:rPr>
      </w:pPr>
      <w:r w:rsidRPr="0031508B">
        <w:rPr>
          <w:sz w:val="28"/>
          <w:szCs w:val="28"/>
        </w:rPr>
        <w:t>АДАПТИВНАЯ РАБОЧАЯ ПРОГРАММА</w:t>
      </w:r>
    </w:p>
    <w:p w:rsidR="0031508B" w:rsidRPr="0031508B" w:rsidRDefault="0031508B" w:rsidP="0031508B">
      <w:pPr>
        <w:spacing w:line="254" w:lineRule="auto"/>
        <w:jc w:val="center"/>
        <w:rPr>
          <w:sz w:val="28"/>
          <w:szCs w:val="28"/>
        </w:rPr>
      </w:pPr>
      <w:r w:rsidRPr="0031508B">
        <w:rPr>
          <w:sz w:val="28"/>
          <w:szCs w:val="28"/>
        </w:rPr>
        <w:t>учебного предмета «Математика» для 7 класса</w:t>
      </w:r>
    </w:p>
    <w:p w:rsidR="0031508B" w:rsidRPr="0031508B" w:rsidRDefault="0031508B" w:rsidP="0031508B">
      <w:pPr>
        <w:spacing w:line="254" w:lineRule="auto"/>
        <w:jc w:val="center"/>
        <w:rPr>
          <w:sz w:val="28"/>
          <w:szCs w:val="28"/>
        </w:rPr>
      </w:pPr>
      <w:r w:rsidRPr="0031508B">
        <w:rPr>
          <w:sz w:val="28"/>
          <w:szCs w:val="28"/>
        </w:rPr>
        <w:t>8 вид</w:t>
      </w:r>
    </w:p>
    <w:p w:rsidR="0031508B" w:rsidRPr="0031508B" w:rsidRDefault="0031508B" w:rsidP="0031508B">
      <w:pPr>
        <w:spacing w:line="254" w:lineRule="auto"/>
        <w:jc w:val="center"/>
      </w:pPr>
      <w:r w:rsidRPr="0031508B">
        <w:t>(основного общего образования)</w:t>
      </w:r>
    </w:p>
    <w:p w:rsidR="0031508B" w:rsidRPr="0031508B" w:rsidRDefault="0031508B" w:rsidP="0031508B">
      <w:pPr>
        <w:spacing w:line="254" w:lineRule="auto"/>
        <w:jc w:val="center"/>
        <w:rPr>
          <w:sz w:val="28"/>
          <w:szCs w:val="28"/>
        </w:rPr>
      </w:pPr>
    </w:p>
    <w:p w:rsidR="0031508B" w:rsidRPr="0031508B" w:rsidRDefault="0031508B" w:rsidP="0031508B">
      <w:pPr>
        <w:spacing w:line="254" w:lineRule="auto"/>
        <w:jc w:val="center"/>
        <w:rPr>
          <w:sz w:val="28"/>
          <w:szCs w:val="28"/>
        </w:rPr>
      </w:pPr>
      <w:r w:rsidRPr="0031508B">
        <w:rPr>
          <w:sz w:val="28"/>
          <w:szCs w:val="28"/>
        </w:rPr>
        <w:t>на 2022-2023 учебный год</w:t>
      </w:r>
    </w:p>
    <w:p w:rsidR="0031508B" w:rsidRPr="0031508B" w:rsidRDefault="0031508B" w:rsidP="0031508B">
      <w:pPr>
        <w:spacing w:line="254" w:lineRule="auto"/>
        <w:jc w:val="center"/>
        <w:rPr>
          <w:sz w:val="28"/>
          <w:szCs w:val="28"/>
        </w:rPr>
      </w:pPr>
    </w:p>
    <w:p w:rsidR="0031508B" w:rsidRPr="0031508B" w:rsidRDefault="0031508B" w:rsidP="0031508B">
      <w:pPr>
        <w:spacing w:line="254" w:lineRule="auto"/>
        <w:jc w:val="center"/>
        <w:rPr>
          <w:color w:val="FF0000"/>
          <w:sz w:val="28"/>
          <w:szCs w:val="28"/>
        </w:rPr>
      </w:pPr>
      <w:r w:rsidRPr="0031508B">
        <w:rPr>
          <w:color w:val="FF0000"/>
          <w:sz w:val="28"/>
          <w:szCs w:val="28"/>
        </w:rPr>
        <w:t xml:space="preserve">Рабочая программа составлена на основе </w:t>
      </w:r>
    </w:p>
    <w:p w:rsidR="0031508B" w:rsidRPr="0031508B" w:rsidRDefault="0031508B" w:rsidP="0031508B">
      <w:pPr>
        <w:spacing w:line="254" w:lineRule="auto"/>
        <w:jc w:val="center"/>
        <w:rPr>
          <w:color w:val="FF0000"/>
          <w:sz w:val="28"/>
          <w:szCs w:val="28"/>
        </w:rPr>
      </w:pPr>
      <w:r w:rsidRPr="0031508B">
        <w:rPr>
          <w:color w:val="FF0000"/>
          <w:sz w:val="28"/>
          <w:szCs w:val="28"/>
        </w:rPr>
        <w:t>Примерной рабочей программы по математике</w:t>
      </w:r>
    </w:p>
    <w:p w:rsidR="0031508B" w:rsidRPr="0031508B" w:rsidRDefault="0031508B" w:rsidP="0031508B">
      <w:pPr>
        <w:spacing w:line="254" w:lineRule="auto"/>
        <w:jc w:val="center"/>
        <w:rPr>
          <w:sz w:val="28"/>
          <w:szCs w:val="28"/>
        </w:rPr>
      </w:pPr>
    </w:p>
    <w:p w:rsidR="0031508B" w:rsidRPr="0031508B" w:rsidRDefault="0031508B" w:rsidP="0031508B">
      <w:pPr>
        <w:spacing w:line="254" w:lineRule="auto"/>
        <w:rPr>
          <w:sz w:val="28"/>
          <w:szCs w:val="28"/>
        </w:rPr>
      </w:pPr>
      <w:bookmarkStart w:id="0" w:name="_GoBack"/>
      <w:bookmarkEnd w:id="0"/>
    </w:p>
    <w:p w:rsidR="0031508B" w:rsidRPr="0031508B" w:rsidRDefault="0031508B" w:rsidP="0031508B">
      <w:pPr>
        <w:spacing w:line="254" w:lineRule="auto"/>
        <w:rPr>
          <w:sz w:val="28"/>
          <w:szCs w:val="28"/>
        </w:rPr>
      </w:pPr>
    </w:p>
    <w:p w:rsidR="0031508B" w:rsidRPr="0031508B" w:rsidRDefault="0031508B" w:rsidP="0031508B">
      <w:pPr>
        <w:spacing w:line="254" w:lineRule="auto"/>
        <w:jc w:val="right"/>
        <w:rPr>
          <w:sz w:val="28"/>
          <w:szCs w:val="28"/>
        </w:rPr>
      </w:pPr>
      <w:r w:rsidRPr="0031508B">
        <w:rPr>
          <w:sz w:val="28"/>
          <w:szCs w:val="28"/>
        </w:rPr>
        <w:t xml:space="preserve">Составитель: Дрешпан Ирина Валерьевна, </w:t>
      </w:r>
    </w:p>
    <w:p w:rsidR="0031508B" w:rsidRPr="0031508B" w:rsidRDefault="0031508B" w:rsidP="0031508B">
      <w:pPr>
        <w:spacing w:line="254" w:lineRule="auto"/>
        <w:jc w:val="right"/>
        <w:rPr>
          <w:sz w:val="28"/>
          <w:szCs w:val="28"/>
        </w:rPr>
      </w:pPr>
      <w:r w:rsidRPr="0031508B">
        <w:rPr>
          <w:sz w:val="28"/>
          <w:szCs w:val="28"/>
        </w:rPr>
        <w:t>учитель математики и информатики</w:t>
      </w:r>
    </w:p>
    <w:p w:rsidR="0031508B" w:rsidRPr="0031508B" w:rsidRDefault="0031508B" w:rsidP="0031508B">
      <w:pPr>
        <w:spacing w:line="254" w:lineRule="auto"/>
        <w:jc w:val="right"/>
        <w:rPr>
          <w:sz w:val="28"/>
          <w:szCs w:val="28"/>
        </w:rPr>
      </w:pPr>
    </w:p>
    <w:p w:rsidR="0031508B" w:rsidRPr="0031508B" w:rsidRDefault="0031508B" w:rsidP="0031508B">
      <w:pPr>
        <w:tabs>
          <w:tab w:val="center" w:pos="4677"/>
          <w:tab w:val="left" w:pos="6135"/>
        </w:tabs>
        <w:spacing w:line="254" w:lineRule="auto"/>
        <w:rPr>
          <w:sz w:val="28"/>
          <w:szCs w:val="28"/>
        </w:rPr>
      </w:pPr>
    </w:p>
    <w:p w:rsidR="0031508B" w:rsidRPr="0031508B" w:rsidRDefault="0031508B" w:rsidP="0031508B">
      <w:pPr>
        <w:tabs>
          <w:tab w:val="center" w:pos="4677"/>
          <w:tab w:val="left" w:pos="6135"/>
        </w:tabs>
        <w:spacing w:line="254" w:lineRule="auto"/>
        <w:jc w:val="center"/>
        <w:rPr>
          <w:sz w:val="28"/>
          <w:szCs w:val="28"/>
        </w:rPr>
      </w:pPr>
      <w:r w:rsidRPr="0031508B">
        <w:rPr>
          <w:sz w:val="28"/>
          <w:szCs w:val="28"/>
        </w:rPr>
        <w:t>2022</w:t>
      </w:r>
    </w:p>
    <w:p w:rsidR="00332A04" w:rsidRDefault="00332A04" w:rsidP="00332A04">
      <w:pPr>
        <w:rPr>
          <w:sz w:val="28"/>
          <w:szCs w:val="28"/>
        </w:rPr>
      </w:pP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br/>
        <w:t>Пояснительная записка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Перечень основных нормативных документов, на основе которых составлена данная программа:</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1 Федеральный компонент государственного стандарта (начального общего образования, основного общего образования, среднего (полного) общего образования) по предмету, утвержден приказом Минобразования России от 05.03.2004 №1089.</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2. Федеральный государственный образовательный стандарт основного общего образования утвержден приказом Министерства образования и науки РФ от 17.12.2010 №1897.</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3. Закон РФ «Об образовании» (Статья 7).</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4. Учебный план ГОУ »Центр образования» для детей-инвалидов Забайкальского края на 2015-2016 гг.</w:t>
      </w:r>
    </w:p>
    <w:p w:rsidR="00332A04" w:rsidRPr="00332A04" w:rsidRDefault="00332A04" w:rsidP="00332A04">
      <w:pPr>
        <w:spacing w:after="0" w:line="240" w:lineRule="auto"/>
        <w:ind w:firstLine="708"/>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5. Программы специальных (коррекционных) общеобразовательных учреждений VIII вида 5-9 классы под редакцией В.В.Воронковой. Сборник №1 г.Москва, издательство «Владос» 2010 года.  Авторы программы: М.Н.Перова, В.В.Эк, Т.В.Алышева.</w:t>
      </w:r>
    </w:p>
    <w:p w:rsidR="00332A04" w:rsidRPr="00332A04" w:rsidRDefault="00332A04" w:rsidP="00332A04">
      <w:pPr>
        <w:spacing w:after="0" w:line="240" w:lineRule="auto"/>
        <w:ind w:left="36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6.Профессионального  стандарта  «Педагог ( педагогическая деятельность в сфере дошкольного, начального общего, основного общего, среднего общего образования) (воспитатель, учитель)» утвержденного приказом Минтруда России от 18.10.2013г №544Н.</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Рабочая программа специального коррекционного обучения по математике для 7 класса разработана на основе:</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программы для 5-9 классов специальных (коррекционных) учреждений VIII вида: Сб.1. –М.: Гуманист. Изд. Центр ВЛАДОС, 2010. под редакцией доктора педагогических наук В.В.Воронковой, Москва «Просвещение», 2010 и ориентирована на учебник «Математика» для 7 класса специальных (коррекционных) образовательных учреждений VIII вида под ред. Т. В Алышевой. Москва «Просвещение», 2011.</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                             Описание места учебного предмета</w:t>
      </w:r>
      <w:r w:rsidRPr="00332A04">
        <w:rPr>
          <w:rFonts w:ascii="Times New Roman" w:eastAsia="Times New Roman" w:hAnsi="Times New Roman" w:cs="Times New Roman"/>
          <w:color w:val="000000"/>
          <w:sz w:val="24"/>
          <w:szCs w:val="24"/>
          <w:lang w:eastAsia="ru-RU"/>
        </w:rPr>
        <w:t>.</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Программа рассчитана на 68 часов в год, (2 часа в неделю), в том числе количество часов для проведения  самостоятельных и контрольных работ 12; на повторение отведено 6 часа в начале года  и 4 часа в конце.</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Общая характеристика характеристика учебного предмета</w:t>
      </w:r>
      <w:r w:rsidRPr="00332A04">
        <w:rPr>
          <w:rFonts w:ascii="Times New Roman" w:eastAsia="Times New Roman" w:hAnsi="Times New Roman" w:cs="Times New Roman"/>
          <w:color w:val="000000"/>
          <w:sz w:val="24"/>
          <w:szCs w:val="24"/>
          <w:lang w:eastAsia="ru-RU"/>
        </w:rPr>
        <w:t>.                                                                                    Математика в коррекционной школе  VIII вида является одним  из основных учебных предметов.</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            Цель:</w:t>
      </w:r>
      <w:r w:rsidRPr="00332A04">
        <w:rPr>
          <w:rFonts w:ascii="Times New Roman" w:eastAsia="Times New Roman" w:hAnsi="Times New Roman" w:cs="Times New Roman"/>
          <w:color w:val="000000"/>
          <w:sz w:val="24"/>
          <w:szCs w:val="24"/>
          <w:lang w:eastAsia="ru-RU"/>
        </w:rPr>
        <w:t> подготовить учащихся с отклонениями в интеллектуальном развитии к жизни и овладению доступными профессионально-трудовыми навыками.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w:t>
      </w:r>
      <w:r w:rsidRPr="00332A04">
        <w:rPr>
          <w:rFonts w:ascii="Times New Roman" w:eastAsia="Times New Roman" w:hAnsi="Times New Roman" w:cs="Times New Roman"/>
          <w:b/>
          <w:bCs/>
          <w:color w:val="000000"/>
          <w:sz w:val="24"/>
          <w:szCs w:val="24"/>
          <w:lang w:eastAsia="ru-RU"/>
        </w:rPr>
        <w:t>Задачи преподавания математики по вспомогательной школе состоят в том, чтобы</w:t>
      </w:r>
      <w:r w:rsidRPr="00332A04">
        <w:rPr>
          <w:rFonts w:ascii="Times New Roman" w:eastAsia="Times New Roman" w:hAnsi="Times New Roman" w:cs="Times New Roman"/>
          <w:color w:val="000000"/>
          <w:sz w:val="24"/>
          <w:szCs w:val="24"/>
          <w:lang w:eastAsia="ru-RU"/>
        </w:rPr>
        <w:t>: дать учащимся такие доступные количественные, пространственные и временные геометрические представления, которые помогут им в дальнейшем включиться в трудовую деятельность;</w:t>
      </w:r>
    </w:p>
    <w:p w:rsidR="00332A04" w:rsidRPr="00332A04" w:rsidRDefault="00332A04" w:rsidP="00332A04">
      <w:pPr>
        <w:spacing w:after="0" w:line="240" w:lineRule="auto"/>
        <w:ind w:firstLine="54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использовать процесс обучения математике для повышения уровня общего развития учащихся вспомогательных школ и коррекции недостатков их познавательной деятельности и личностных качеств;</w:t>
      </w:r>
    </w:p>
    <w:p w:rsidR="00332A04" w:rsidRPr="00332A04" w:rsidRDefault="00332A04" w:rsidP="00332A04">
      <w:pPr>
        <w:spacing w:after="0" w:line="240" w:lineRule="auto"/>
        <w:ind w:firstLine="54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воспитывать у учащихся целенаправленность, терпеливость, работоспособность,  настойчивость, трудолюбие, самостоятельность, навыки контроля и самоконтроля,</w:t>
      </w:r>
    </w:p>
    <w:p w:rsidR="00332A04" w:rsidRPr="00332A04" w:rsidRDefault="00332A04" w:rsidP="00332A04">
      <w:pPr>
        <w:spacing w:after="0" w:line="240" w:lineRule="auto"/>
        <w:ind w:firstLine="54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точность и глазомер, умение планировать работу и доводить начатое дело до завершения.</w:t>
      </w:r>
    </w:p>
    <w:p w:rsidR="00332A04" w:rsidRPr="00332A04" w:rsidRDefault="00332A04" w:rsidP="00332A04">
      <w:pPr>
        <w:spacing w:after="0" w:line="240" w:lineRule="auto"/>
        <w:ind w:firstLine="54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lastRenderedPageBreak/>
        <w:t>Обучение математике во вспомогательной школе должно носить предметно-практическую направленность, быть тесно связано с жизнью и профессионально-трудовой подготовкой учащихся, другими учебными предметами.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 настоящей программе предусмотрены рекомендации по дифференциации учебных требований к разным категориям детей по их обучаемости математическим знаниям и умениям.</w:t>
      </w:r>
    </w:p>
    <w:p w:rsidR="00332A04" w:rsidRPr="00332A04" w:rsidRDefault="00332A04" w:rsidP="00332A04">
      <w:pPr>
        <w:spacing w:after="0" w:line="240" w:lineRule="auto"/>
        <w:ind w:firstLine="54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Программа определяет оптимальный объем знаний и умений по математике, который, как показывает опыт, доступен большинству школьников. Некоторые учащиеся незначительно, но постоянно отстают от   одноклассников в усвоении знаний. Однако они должны участвовать во фронтальной работе вместе со всем классом (решать легкие примеры, повторять вопросы, действия, объяснения за учителем или  хорошо успевающим учеником, списывать с доски, работать у доски с помощью учителя).  Для самостоятельного выполнения таким учащимся следует давать посильные для них задания. Учитывая особенности этой группы школьников, настоящая программа определила те упрощения, которые могут быть сделаны, чтобы облегчить усвоение основного программного материала. Указания относительно упрощений даны в примечаниях. Перевод учащихся на обучение со сниженным уровнем требований следует осуществлять только в том случае, если с ними проведена индивидуальная работа с использованием специальных методических приемов.</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Встречаются ученики, которые удовлетворительно усваивают программу школы по всем предметам, кроме математики. Эти учащиеся с грубой акалькулией из-за дополнительного локального поражения не могут быть задержаны в том или ином классе только из-за отсутствия знаний по одному предмету. Оставлять их на повторное обучение в классе нецелесообразно. Такие ученики должны заниматься по индивидуальной программе и обучаться в пределах  своих возможностей.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Решение об обучении по индивидуальной программе принимается педагогическим советом школы.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Геометрический материал в 7 классе изучается на уроках математики. Из числа уроков математики выделяется один урок в неделю на изучение геометрического материала. Повторение геометрических знаний, формирование графических умений происходят и на других уроках математики. Большое внимание при этом уделяется практическим упражнениям в измерении, черчении, моделировании. Необходима тесная связь этих уроков с  трудовым обучением и жизнью, с другими учебными предметами.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В старших классах школьники знакомятся с многозначными числами в пределах 1 000 000. Они учатся читать числа, записывать их под диктовку, сравнивать, выделять классы и разряды.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Знание основ десятичной системы счисления должно помочь учащимся овладеть счетом различными разрядными единицами. При обучении письменным вычислениям необходимо добиться прежде всего четкости и точности в записях арифметических действий, правильности вычислений и умений проверять решения. Умения правильно производить арифметические записи, безошибочно вычислять и проверять эти вычисления возможно лишь при условии систематического повседневного контроля за  работой учеников, включая проверку письменных работ учителем. Образцы арифметических записей учителя, его объяснения, направленные на раскрытие последовательности в решении примера, служат лучшими средствами обучения вычислениям. Обязательной на уроке должна стать работа, направленная на формирование умения слушать и повторять рассуждения учителя, сопровождающаяся выполнением письменных вычислений.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Воспитанию прочных вычислительных умений способствуют самостоятельные письменные работы учащихся, которым необходимо отводить значительное место.</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Разбор письменных работ учеников в классе является обязательным, так как в процессе этого разбора раскрываются причины ошибок, которые могут быть исправлены лишь после того, как они осознаны учеником.</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lastRenderedPageBreak/>
        <w:t>В тех случаях, когда учитель в письменных вычислениях отдельных учеников замечает постоянно повторяющиеся ошибки, необходимо организовать с ними индивидуальные занятия, чтобы своевременно искоренить эти ошибки и обеспечить каждому ученику полное понимание приемов письменных вычислений.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Систематический и регулярный опрос учащихся являются обязательным видом работы на уроках математики. Необходимо приучить учеников давать развернутые объяснения при решении арифметических примеров и задач. Рассуждения учащихся содействуют  развитию речи и мышления, приучают к сознательному выполнению задания, к самоконтролю, что очень важно для общего развития умственно отсталого школьника. На всех годах обучения особое внимание учитель обращает на формирование у школьников умения пользоваться устными вычислительными приемами. Выполнение арифметических действий с небольшими числами (в пределах 100), с круглыми числами, с некоторыми числами, полученными при измерении величин должно постоянно включаться в содержание устного сч</w:t>
      </w:r>
      <w:r w:rsidRPr="00332A04">
        <w:rPr>
          <w:rFonts w:ascii="Tahoma" w:eastAsia="Times New Roman" w:hAnsi="Tahoma" w:cs="Tahoma"/>
          <w:color w:val="000000"/>
          <w:sz w:val="24"/>
          <w:szCs w:val="24"/>
          <w:lang w:eastAsia="ru-RU"/>
        </w:rPr>
        <w:t>е</w:t>
      </w:r>
      <w:r w:rsidRPr="00332A04">
        <w:rPr>
          <w:rFonts w:ascii="Times New Roman" w:eastAsia="Times New Roman" w:hAnsi="Times New Roman" w:cs="Times New Roman"/>
          <w:color w:val="000000"/>
          <w:sz w:val="24"/>
          <w:szCs w:val="24"/>
          <w:lang w:eastAsia="ru-RU"/>
        </w:rPr>
        <w:t>та на уроке.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Умение хорошо считать устно вырабатывается постепенно, в результате систематических упражнений. Упражнения по устному счету должны быть разнообразными по содержанию (последовательное возрастание трудности) и интересными по изложению.</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Учителю вспомогательной школы необходимо постоянно учитывать, что некоторые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учащиеся с большим трудом понимают и запоминают задания на слух, поэтому следует создавать такие условия, при которых ученики могли бы воспринимать задание на слух  и зрительно. В связи с этим при занятиях устным счетом учитель ведет запись на доске, применяет в работе таблицы, использует учебники. В течение всех лет обучения необходимо также широко использовать наглядные пособия, дидактический материал. Подбор для занятий соответствующих игр — одно из средств, позволяющих расширить виды упражнений по устному счету. Учитель подбирает игры и продумывает методические приемы работы с ними на уроках и во внеурочное время. Но нельзя забывать, что игры только вспомогательный материал. Основная задача состоит  в том, чтобы научить учащихся считать устно без наличия вспомогательных средств обучения.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Устное решение примеров и простых задач с целыми числами дополняется в старших классах введением примеров и задач с  обыкновенными и десятичными дробями. Для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устного решения даются не только простые арифметические задачи, но и задачи в два действия. Можно познакомить учащихся и с некоторыми частными приемами выполнения устных вычислений.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Параллельно с изучением целых чисел (натуральных) продолжается ознакомление с величинами, с приемами письменных арифметических действий с числами, полученными при измерении величин. Учащиеся должны получить реальные представления о каждой единице измерения, знать их последовательность от самой мелкой до самой крупной (и в обратном порядке), свободно пользоваться зависимостью между крупными и мелкими единицами для выполнения преобразований чисел, их записи с полным набором знаков в мелких мерах (5 км 003 м, 14 р. 02 к. и т. п.).</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Выполнение арифметических действий с числами, полученными при измерении величин, должно способствовать более глубокому знанию единиц измерения, их соотношений с тем, чтобы в дальнейшем учащиеся смогли выражать данные числа десятичными дробями и производить вычисления в десятичных дробях.</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При изучении дробей необходимо организовать с учащимися большое число практических работ (с геометрическими фигурами, предметами), результатом которых является получение дробей.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Десятичные дроби рассматриваются как частный случай обыкновенных, имеющих знаменатель единицу с нулями. Оба вида дробей необходимо сравнивать (учить видеть черты сходства и различия, соотносить с единицей).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Для решения примеров на сложение и вычитание обыкновенных дробей берутся дроби с небольшими знаменателями.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lastRenderedPageBreak/>
        <w:t>Усвоение десятичных дробей зависит от знания учащимися основ десятичной системы счисления и соотношений единиц стоимости, длины, массы.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При изучении десятичных дробей следует постоянно повторять метрическую систему мер, так как знание ее является основой для выражения чисел, полученных от измерения десятичной дробью. На решение арифметических задач необходимо отводить не менее половины учебного времени, уделяя большое внимание самостоятельной работе, осуществляя при этом дифференцированный и  индивидуальный подход.</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При подборе арифметических задач учитель не должен ограничиваться только материалом  учебника.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 учебной программе указаны виды арифметических задач для каждого класса. В последующих классах надо решать все виды задач, указанные в программе предшествующих лет обучения. Наряду с решением готовых текстовых арифметических задач учитель должен учить преобразованию и составлению задач, т. е. творческой работе над задачей. Самостоятельное составление и преобразование задач помогает усвоению структурных компонентов задачи и общих приемов работы над задачей.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Геометрический материал занимает важное место в обучении математике. На уроках геометрии учащиеся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Все чертежные работы выполняются с помощью инструментов на нелинованной бумаге.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 коррекционной школе VIII вида учащиеся выполняют письменные работы (домашние 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классные) в тетрадях. Все работы школьников ежедневно проверяются учителем. Качество работ будет зависеть от требовательности учителя, от знания детьми правил оформления записей, от соответствия заданий уровню знаний и умений школьников. Мастерство учителя должно проявляться в способности сочетания самостоятельности в работе учащихся с предупреждением появления ошибок.                                                                                                                  </w:t>
      </w:r>
      <w:r w:rsidRPr="00332A04">
        <w:rPr>
          <w:rFonts w:ascii="Times New Roman" w:eastAsia="Times New Roman" w:hAnsi="Times New Roman" w:cs="Times New Roman"/>
          <w:b/>
          <w:bCs/>
          <w:color w:val="000000"/>
          <w:sz w:val="24"/>
          <w:szCs w:val="24"/>
          <w:lang w:eastAsia="ru-RU"/>
        </w:rPr>
        <w:t>Особенности          ученика Лакизина Леонида</w:t>
      </w:r>
      <w:r w:rsidRPr="00332A04">
        <w:rPr>
          <w:rFonts w:ascii="Times New Roman" w:eastAsia="Times New Roman" w:hAnsi="Times New Roman" w:cs="Times New Roman"/>
          <w:color w:val="000000"/>
          <w:sz w:val="24"/>
          <w:szCs w:val="24"/>
          <w:lang w:eastAsia="ru-RU"/>
        </w:rPr>
        <w:t>.</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Леонид закончил 6 класс на «4». На уроках организован, собран, домашнее задание всегда выполнено. Хорошо считает устно, знает таблицу умножения.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Леонид решает задачи, может сам записать кратко условие. Но составлять задачи не может, не всегда отвечает на вопрос  по тексту задания, не отвечая начинает выполнять действия.</w:t>
      </w:r>
      <w:r w:rsidRPr="00332A04">
        <w:rPr>
          <w:rFonts w:ascii="Times New Roman" w:eastAsia="Times New Roman" w:hAnsi="Times New Roman" w:cs="Times New Roman"/>
          <w:b/>
          <w:bCs/>
          <w:color w:val="000000"/>
          <w:sz w:val="24"/>
          <w:szCs w:val="24"/>
          <w:lang w:eastAsia="ru-RU"/>
        </w:rPr>
        <w:t> Принципы коррекционно-развивающего обучения.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Система коррекционно-развивающего обучения (КРО) — это форма дифференциации образования, позволяющая решать задачи своевременной активной помощи детям с трудностями в обучении и адаптации к школе. Данная форма дифференциации возможна при обычной традиционной организации учебно-воспитательного процесса, но более эффективна при индивидуальной работе, что позволяют обеспечить оптимальные педагогические условия для детей с трудностями в обучении и проблемами соматического и нервно-психического здоровья.                                                                                         Коррекционно-развивающая работа является дополнительной деятельностью к основному образовательному процессу и способствует более эффективному развитию ребенка, раскрытию и реализации его способностей. Эта работа не подменяет собой обучение ребенка с особыми образовательными потребностями, которое тоже носит коррекционно-развивающий характер, а включена в психолого-медико-педагогическое сопровождение ребенка в образовательном процессе. В коррекционно-развивающей работе особое место занимает психологическая и педагогическая коррекция. Педагогическая коррекция должна быть  направлена  на устранение пробелов в знаниях, на усвоение отдельных учебных предметов или их разделов.</w:t>
      </w:r>
    </w:p>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lastRenderedPageBreak/>
        <w:t>При организации коррекционно-развивающей обучения важно учитывать следующие принципы: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Динамичность восприятия учебного материала</w:t>
      </w:r>
      <w:r w:rsidRPr="00332A04">
        <w:rPr>
          <w:rFonts w:ascii="Times New Roman" w:eastAsia="Times New Roman" w:hAnsi="Times New Roman" w:cs="Times New Roman"/>
          <w:color w:val="000000"/>
          <w:sz w:val="24"/>
          <w:szCs w:val="24"/>
          <w:lang w:eastAsia="ru-RU"/>
        </w:rPr>
        <w:t>.</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Предполагает использование заданий по степени нарастающей трудности. Следует подбирать задания, при выполнении которых используются действия различных анализаторов: слухового, зрительного, кинестетического.</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Принцип продуктивной обработки информации.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 учебный процесс необходимо включать задания, предполагающие самостоятельную обработку информации учениками с использованием дозированной поэтапной помощи педагога. Предварительно учитель обучает работать с информацией по образцу, алгоритму, вопросам. Ученик осуществляет перенос показанного способа обработки информации на своё индивидуальное задание.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Принцип развития и коррекции высших психических функций</w:t>
      </w:r>
      <w:r w:rsidRPr="00332A04">
        <w:rPr>
          <w:rFonts w:ascii="Times New Roman" w:eastAsia="Times New Roman" w:hAnsi="Times New Roman" w:cs="Times New Roman"/>
          <w:color w:val="000000"/>
          <w:sz w:val="24"/>
          <w:szCs w:val="24"/>
          <w:lang w:eastAsia="ru-RU"/>
        </w:rPr>
        <w:t>.</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Этот принцип основан на включении в урок специальных упражнений по коррекции и развитию внимания, памяти, навыков чтения и устного высказывания.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Принцип мотивации к учению</w:t>
      </w:r>
    </w:p>
    <w:p w:rsidR="00332A04" w:rsidRPr="00332A04" w:rsidRDefault="00332A04" w:rsidP="00332A04">
      <w:pPr>
        <w:spacing w:after="0" w:line="240" w:lineRule="auto"/>
        <w:ind w:firstLine="708"/>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Этот принцип подразумевает, что каждое учебное задание должно быть четким, т.е. ученик должен точно знать, что надо сделать для получения результата. У ученика в случае затруднения должна быть возможность воспользоваться опорой по образцу, по алгоритму (забыл - повторю - вспомню - сделаю).</w:t>
      </w:r>
    </w:p>
    <w:p w:rsidR="00332A04" w:rsidRPr="00332A04" w:rsidRDefault="00332A04" w:rsidP="00332A04">
      <w:pPr>
        <w:spacing w:after="0" w:line="240" w:lineRule="auto"/>
        <w:ind w:firstLine="708"/>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Обучение  проводится с соблюдением следующих требований:</w:t>
      </w:r>
    </w:p>
    <w:p w:rsidR="00332A04" w:rsidRPr="00332A04" w:rsidRDefault="00332A04" w:rsidP="00332A04">
      <w:pPr>
        <w:numPr>
          <w:ilvl w:val="0"/>
          <w:numId w:val="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психологический настрой на умственную работу (привлечение внимания, выработка мотивации);</w:t>
      </w:r>
    </w:p>
    <w:p w:rsidR="00332A04" w:rsidRPr="00332A04" w:rsidRDefault="00332A04" w:rsidP="00332A04">
      <w:pPr>
        <w:numPr>
          <w:ilvl w:val="0"/>
          <w:numId w:val="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проведение динамических пауз или физкультминуток с учетом основного диагноза ребенка;</w:t>
      </w:r>
    </w:p>
    <w:p w:rsidR="00332A04" w:rsidRPr="00332A04" w:rsidRDefault="00332A04" w:rsidP="00332A04">
      <w:pPr>
        <w:numPr>
          <w:ilvl w:val="0"/>
          <w:numId w:val="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создание условий для двигательной активности учащегося;</w:t>
      </w:r>
    </w:p>
    <w:p w:rsidR="00332A04" w:rsidRPr="00332A04" w:rsidRDefault="00332A04" w:rsidP="00332A04">
      <w:pPr>
        <w:numPr>
          <w:ilvl w:val="0"/>
          <w:numId w:val="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строгое регламентирование учебной нагрузки;</w:t>
      </w:r>
    </w:p>
    <w:p w:rsidR="00332A04" w:rsidRPr="00332A04" w:rsidRDefault="00332A04" w:rsidP="00332A04">
      <w:pPr>
        <w:numPr>
          <w:ilvl w:val="0"/>
          <w:numId w:val="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максимальный учет биоритмальных особенностей в организации режима труда и отдыха ребенка;</w:t>
      </w:r>
    </w:p>
    <w:p w:rsidR="00332A04" w:rsidRPr="00332A04" w:rsidRDefault="00332A04" w:rsidP="00332A04">
      <w:pPr>
        <w:numPr>
          <w:ilvl w:val="0"/>
          <w:numId w:val="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рефлексия в конце урока.</w:t>
      </w:r>
    </w:p>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 системе обучения детей с ограниченными возможностями здоровья урок   выполняет следующие функции:</w:t>
      </w:r>
    </w:p>
    <w:p w:rsidR="00332A04" w:rsidRPr="00332A04" w:rsidRDefault="00332A04" w:rsidP="00332A04">
      <w:pPr>
        <w:numPr>
          <w:ilvl w:val="0"/>
          <w:numId w:val="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образовательные, решающие задачи формирования и развития знаний, умений и навыков;</w:t>
      </w:r>
    </w:p>
    <w:p w:rsidR="00332A04" w:rsidRPr="00332A04" w:rsidRDefault="00332A04" w:rsidP="00332A04">
      <w:pPr>
        <w:numPr>
          <w:ilvl w:val="0"/>
          <w:numId w:val="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воспитательные, решающие задачи патриотического, экологического, эстетического, нравственного, трудового воспитания;</w:t>
      </w:r>
    </w:p>
    <w:p w:rsidR="00332A04" w:rsidRPr="00332A04" w:rsidRDefault="00332A04" w:rsidP="00332A04">
      <w:pPr>
        <w:numPr>
          <w:ilvl w:val="0"/>
          <w:numId w:val="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коррекционно – развивающие, решающие задачи развития личностных качеств учащихся, их памяти, мышления, речи, мировоззрения, экологической, этической, эстетической и санитарно-гигиенической культуры, творческих способностей, навыков учебного труда.</w:t>
      </w:r>
    </w:p>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От правильной организации урока, уровня его здоровьесберегающей рациональности во многом зависит функциональное состояние школьников в процессе учебной деятельности, возможность длительного поддержания умственной работоспособности и предупреждение преждевременного утомления.</w:t>
      </w:r>
    </w:p>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Продолжительность режимных моментов урока не случайна, так как она предусматривает динамику изменений функционального состояния организма учащегося и его работоспособности, которая делится на 3 периода:</w:t>
      </w:r>
    </w:p>
    <w:p w:rsidR="00332A04" w:rsidRPr="00332A04" w:rsidRDefault="00332A04" w:rsidP="00332A04">
      <w:pPr>
        <w:numPr>
          <w:ilvl w:val="0"/>
          <w:numId w:val="3"/>
        </w:numPr>
        <w:spacing w:before="100" w:beforeAutospacing="1" w:after="100" w:afterAutospacing="1" w:line="240" w:lineRule="auto"/>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Период «врабатывания»</w:t>
      </w:r>
      <w:r w:rsidRPr="00332A04">
        <w:rPr>
          <w:rFonts w:ascii="Times New Roman" w:eastAsia="Times New Roman" w:hAnsi="Times New Roman" w:cs="Times New Roman"/>
          <w:color w:val="000000"/>
          <w:sz w:val="24"/>
          <w:szCs w:val="24"/>
          <w:lang w:eastAsia="ru-RU"/>
        </w:rPr>
        <w:t xml:space="preserve">. Совпадает с организационным моментом и характеризуется всплеском функциональных изменений, предшествующих началу </w:t>
      </w:r>
      <w:r w:rsidRPr="00332A04">
        <w:rPr>
          <w:rFonts w:ascii="Times New Roman" w:eastAsia="Times New Roman" w:hAnsi="Times New Roman" w:cs="Times New Roman"/>
          <w:color w:val="000000"/>
          <w:sz w:val="24"/>
          <w:szCs w:val="24"/>
          <w:lang w:eastAsia="ru-RU"/>
        </w:rPr>
        <w:lastRenderedPageBreak/>
        <w:t>работы. Для данного периода свойственно: несогласованность действий, отвлеченность внимания и  двигательная расторможенность.</w:t>
      </w:r>
    </w:p>
    <w:p w:rsidR="00332A04" w:rsidRPr="00332A04" w:rsidRDefault="00332A04" w:rsidP="00332A04">
      <w:pPr>
        <w:numPr>
          <w:ilvl w:val="0"/>
          <w:numId w:val="3"/>
        </w:numPr>
        <w:spacing w:before="100" w:beforeAutospacing="1" w:after="100" w:afterAutospacing="1" w:line="240" w:lineRule="auto"/>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Период «оптимальной работоспособности»</w:t>
      </w:r>
      <w:r w:rsidRPr="00332A04">
        <w:rPr>
          <w:rFonts w:ascii="Times New Roman" w:eastAsia="Times New Roman" w:hAnsi="Times New Roman" w:cs="Times New Roman"/>
          <w:color w:val="000000"/>
          <w:sz w:val="24"/>
          <w:szCs w:val="24"/>
          <w:lang w:eastAsia="ru-RU"/>
        </w:rPr>
        <w:t>. Данный период включает самые трудные фрагменты урока, так как длительность активного внимания и работоспособности у детей с ограниченными возможностями здоровья не превышает  15-20 минут в среднем звене.</w:t>
      </w:r>
    </w:p>
    <w:p w:rsidR="00332A04" w:rsidRPr="00332A04" w:rsidRDefault="00332A04" w:rsidP="00332A04">
      <w:pPr>
        <w:numPr>
          <w:ilvl w:val="0"/>
          <w:numId w:val="3"/>
        </w:numPr>
        <w:spacing w:before="100" w:beforeAutospacing="1" w:after="100" w:afterAutospacing="1" w:line="240" w:lineRule="auto"/>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Период «сниженной работоспособности»</w:t>
      </w:r>
      <w:r w:rsidRPr="00332A04">
        <w:rPr>
          <w:rFonts w:ascii="Times New Roman" w:eastAsia="Times New Roman" w:hAnsi="Times New Roman" w:cs="Times New Roman"/>
          <w:color w:val="000000"/>
          <w:sz w:val="24"/>
          <w:szCs w:val="24"/>
          <w:lang w:eastAsia="ru-RU"/>
        </w:rPr>
        <w:t>. Период совпадает с моментом закрепления  полученных знаний. После 30 минут урока у детей наблюдается закономерное снижение работоспособности, падает темп и качество работы, теряется интерес, отвлечения учащихся становятся все более выраженными.</w:t>
      </w:r>
    </w:p>
    <w:p w:rsidR="00332A04" w:rsidRPr="00332A04" w:rsidRDefault="00332A04" w:rsidP="00332A04">
      <w:pPr>
        <w:spacing w:after="0" w:line="240" w:lineRule="auto"/>
        <w:ind w:left="36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Сроки наступления каждого периода зависят:</w:t>
      </w:r>
    </w:p>
    <w:p w:rsidR="00332A04" w:rsidRPr="00332A04" w:rsidRDefault="00332A04" w:rsidP="00332A04">
      <w:pPr>
        <w:numPr>
          <w:ilvl w:val="0"/>
          <w:numId w:val="4"/>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от возраста учащихся, их общего эмоционального настроя;</w:t>
      </w:r>
    </w:p>
    <w:p w:rsidR="00332A04" w:rsidRPr="00332A04" w:rsidRDefault="00332A04" w:rsidP="00332A04">
      <w:pPr>
        <w:numPr>
          <w:ilvl w:val="0"/>
          <w:numId w:val="4"/>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от времени суток и количества уроков в расписании учебного дня;</w:t>
      </w:r>
    </w:p>
    <w:p w:rsidR="00332A04" w:rsidRPr="00332A04" w:rsidRDefault="00332A04" w:rsidP="00332A04">
      <w:pPr>
        <w:numPr>
          <w:ilvl w:val="0"/>
          <w:numId w:val="4"/>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от характера и длительности выполняемой работы, чередованию различных видов учебной деятельности;</w:t>
      </w:r>
    </w:p>
    <w:p w:rsidR="00332A04" w:rsidRPr="00332A04" w:rsidRDefault="00332A04" w:rsidP="00332A04">
      <w:pPr>
        <w:numPr>
          <w:ilvl w:val="0"/>
          <w:numId w:val="4"/>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от трудности самого учебного предмета;</w:t>
      </w:r>
    </w:p>
    <w:p w:rsidR="00332A04" w:rsidRPr="00332A04" w:rsidRDefault="00332A04" w:rsidP="00332A04">
      <w:pPr>
        <w:numPr>
          <w:ilvl w:val="0"/>
          <w:numId w:val="4"/>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от статических и динамических компонентов урока.</w:t>
      </w:r>
    </w:p>
    <w:p w:rsidR="00332A04" w:rsidRPr="00332A04" w:rsidRDefault="00332A04" w:rsidP="00332A04">
      <w:pPr>
        <w:spacing w:after="0" w:line="240" w:lineRule="auto"/>
        <w:ind w:firstLine="710"/>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Содержание учебной работы на уроке построено с ориентацией на зону ближайшего развития.</w:t>
      </w:r>
    </w:p>
    <w:p w:rsidR="00332A04" w:rsidRPr="00332A04" w:rsidRDefault="00332A04" w:rsidP="00332A04">
      <w:pPr>
        <w:spacing w:after="0" w:line="240" w:lineRule="auto"/>
        <w:ind w:firstLine="710"/>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Особое значение на каждом уроке имеет его коррекционная направленность. Коррекция мышления, памяти и речи проводится  практически на всех общеобразовательных уроках.</w:t>
      </w:r>
    </w:p>
    <w:p w:rsidR="00332A04" w:rsidRPr="00332A04" w:rsidRDefault="00332A04" w:rsidP="00332A04">
      <w:pPr>
        <w:spacing w:after="0" w:line="240" w:lineRule="auto"/>
        <w:ind w:firstLine="710"/>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При постановке коррекционной задачи необходимо четко указывать, через что предполагается её реализовывать.  </w:t>
      </w:r>
    </w:p>
    <w:p w:rsidR="00332A04" w:rsidRPr="00332A04" w:rsidRDefault="00332A04" w:rsidP="00332A04">
      <w:pPr>
        <w:spacing w:after="0" w:line="240" w:lineRule="auto"/>
        <w:ind w:firstLine="710"/>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Немаловажное значение при планировании урока отводится и постановке воспитательных задач. Таких как:</w:t>
      </w:r>
    </w:p>
    <w:p w:rsidR="00332A04" w:rsidRPr="00332A04" w:rsidRDefault="00332A04" w:rsidP="00332A04">
      <w:pPr>
        <w:numPr>
          <w:ilvl w:val="0"/>
          <w:numId w:val="5"/>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формирование (закрепление) умения подчинять свои эмоциональные желания требованиям учителя;</w:t>
      </w:r>
    </w:p>
    <w:p w:rsidR="00332A04" w:rsidRPr="00332A04" w:rsidRDefault="00332A04" w:rsidP="00332A04">
      <w:pPr>
        <w:numPr>
          <w:ilvl w:val="0"/>
          <w:numId w:val="5"/>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воспитание аккуратности при работе в тетрадях.</w:t>
      </w:r>
    </w:p>
    <w:p w:rsidR="00332A04" w:rsidRPr="00332A04" w:rsidRDefault="00332A04" w:rsidP="00332A04">
      <w:pPr>
        <w:numPr>
          <w:ilvl w:val="0"/>
          <w:numId w:val="5"/>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При планировании урока учитываются следующие моменты:</w:t>
      </w:r>
    </w:p>
    <w:p w:rsidR="00332A04" w:rsidRPr="00332A04" w:rsidRDefault="00332A04" w:rsidP="00332A04">
      <w:pPr>
        <w:numPr>
          <w:ilvl w:val="0"/>
          <w:numId w:val="5"/>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после подачи каждой, относительно законченной порции знаний, важно проверить, насколько осознанно она усвоена;</w:t>
      </w:r>
    </w:p>
    <w:p w:rsidR="00332A04" w:rsidRPr="00332A04" w:rsidRDefault="00332A04" w:rsidP="00332A04">
      <w:pPr>
        <w:numPr>
          <w:ilvl w:val="0"/>
          <w:numId w:val="5"/>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изучаемый материал преподносится небольшими порциями, более развёрнуто, с постепенным усложнением;</w:t>
      </w:r>
    </w:p>
    <w:p w:rsidR="00332A04" w:rsidRPr="00332A04" w:rsidRDefault="00332A04" w:rsidP="00332A04">
      <w:pPr>
        <w:numPr>
          <w:ilvl w:val="0"/>
          <w:numId w:val="5"/>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увеличение количества упражнений;</w:t>
      </w:r>
    </w:p>
    <w:p w:rsidR="00332A04" w:rsidRPr="00332A04" w:rsidRDefault="00332A04" w:rsidP="00332A04">
      <w:pPr>
        <w:numPr>
          <w:ilvl w:val="0"/>
          <w:numId w:val="5"/>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учитывая особенности восприятия и мышления учащегося, обучение ведется в несколько замедленном темпе;</w:t>
      </w:r>
    </w:p>
    <w:p w:rsidR="00332A04" w:rsidRPr="00332A04" w:rsidRDefault="00332A04" w:rsidP="00332A04">
      <w:pPr>
        <w:numPr>
          <w:ilvl w:val="0"/>
          <w:numId w:val="5"/>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учитывая повышенную утомляемость детей, уроки не перегружаются, то есть планируется меньший по объёму материал, чем в обычном классе;</w:t>
      </w:r>
    </w:p>
    <w:p w:rsidR="00332A04" w:rsidRPr="00332A04" w:rsidRDefault="00332A04" w:rsidP="00332A04">
      <w:pPr>
        <w:numPr>
          <w:ilvl w:val="0"/>
          <w:numId w:val="5"/>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обязательным является включение в урок предметно-практической деятельности, в процессе которой происходит формирование основных умений и навыков. Все предметно-практические действия сопровождаются словесным отчетом ребенка о том, что он делает и что получается в результате;</w:t>
      </w:r>
    </w:p>
    <w:p w:rsidR="00332A04" w:rsidRPr="00332A04" w:rsidRDefault="00332A04" w:rsidP="00332A04">
      <w:pPr>
        <w:numPr>
          <w:ilvl w:val="0"/>
          <w:numId w:val="5"/>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во избежание переутомления чередуются виды деятельности на уроке, внимание учащихся переключается с устных упражнений на письменные.</w:t>
      </w:r>
    </w:p>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 конце урока учащемуся обязательно дается домашнее задание, которое соответствует целям и задачам урока, индивидуальным возможностям учащегося, уровню развития, умению работать самостоятельно.</w:t>
      </w:r>
    </w:p>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lastRenderedPageBreak/>
        <w:t>При оценке знаний, умений и навыков учитывается индивидуальные особенности интеллектуального развития ребенка, состояние его эмоционально – волевой сферы.</w:t>
      </w:r>
    </w:p>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Для актуализации познавательной деятельности и уменьшения утомляемости ребенка на уроке используются дополнительных педагогические воздействия: музыкальное оформление, применение проблемных ситуаций, задания творческого характера, использование жизненного опыта учеников.</w:t>
      </w:r>
    </w:p>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Для детей с ограниченными возможностями здоровья в целях профилактики утомления, нарушения и коррекции осанки и  зрения обязательным компонентом урока является проведение </w:t>
      </w:r>
      <w:r w:rsidRPr="00332A04">
        <w:rPr>
          <w:rFonts w:ascii="Times New Roman" w:eastAsia="Times New Roman" w:hAnsi="Times New Roman" w:cs="Times New Roman"/>
          <w:b/>
          <w:bCs/>
          <w:color w:val="000000"/>
          <w:sz w:val="24"/>
          <w:szCs w:val="24"/>
          <w:lang w:eastAsia="ru-RU"/>
        </w:rPr>
        <w:t>физкультминуток и динамических пауз</w:t>
      </w:r>
      <w:r w:rsidRPr="00332A04">
        <w:rPr>
          <w:rFonts w:ascii="Times New Roman" w:eastAsia="Times New Roman" w:hAnsi="Times New Roman" w:cs="Times New Roman"/>
          <w:color w:val="000000"/>
          <w:sz w:val="24"/>
          <w:szCs w:val="24"/>
          <w:lang w:eastAsia="ru-RU"/>
        </w:rPr>
        <w:t> с учетом основного диагноза ребенка. Физкультурные минутки — это активный отдых, призванный уменьшить утомление учащегося, снять отрицательные явления статической нагрузки, активизировать внимание учащегося и повысить их способность к восприятию учебного материала.</w:t>
      </w:r>
    </w:p>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Время начала физкультурной минутки определяется самим учителем, т.е. при проявлении первых признаков утомления, что наблюдается примерно на 20—25 минуте после начала урока. Внешними проявлениями утомления являются рост числа отвлечений, потеря интереса и внимания, ослабление памяти, нарушение почерка, снижение работоспособности и т.д. Снять наступающее утомление, восстановить работоспособность у детей, повысить эффективность урока можно включением в структуру урока двигательных упражнений средней интенсивности.</w:t>
      </w:r>
    </w:p>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Обязательным условием создания развивающей среды на уроке является этап </w:t>
      </w:r>
      <w:r w:rsidRPr="00332A04">
        <w:rPr>
          <w:rFonts w:ascii="Times New Roman" w:eastAsia="Times New Roman" w:hAnsi="Times New Roman" w:cs="Times New Roman"/>
          <w:b/>
          <w:bCs/>
          <w:color w:val="000000"/>
          <w:sz w:val="24"/>
          <w:szCs w:val="24"/>
          <w:lang w:eastAsia="ru-RU"/>
        </w:rPr>
        <w:t>рефлексии</w:t>
      </w:r>
      <w:r w:rsidRPr="00332A04">
        <w:rPr>
          <w:rFonts w:ascii="Times New Roman" w:eastAsia="Times New Roman" w:hAnsi="Times New Roman" w:cs="Times New Roman"/>
          <w:color w:val="000000"/>
          <w:sz w:val="24"/>
          <w:szCs w:val="24"/>
          <w:lang w:eastAsia="ru-RU"/>
        </w:rPr>
        <w:t>. Она помогает ученику сформулировать получаемые результаты, определить цели дальнейшей работы, скорректировать свои последующие действия. Рефлексия связана  с формированием  личностных, регулятивных и коммуникативных универсальных учебных действий, с технологией критического мышления. Рефлексия направлена на оценку эмоционального состояния ребенка, его деятельности и содержания учебного материала.</w:t>
      </w: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Коррекционные задачи в обучении и воспитании детей с ограниченными возможностями, реализуемых в курсе изучения учебного предмета «Математики»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Коррекция восприятий и представлений:</w:t>
      </w:r>
    </w:p>
    <w:p w:rsidR="00332A04" w:rsidRPr="00332A04" w:rsidRDefault="00332A04" w:rsidP="00332A04">
      <w:pPr>
        <w:numPr>
          <w:ilvl w:val="0"/>
          <w:numId w:val="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работать над совершенствованием полноты зрительных, слуховых, моторных ощущений;</w:t>
      </w:r>
    </w:p>
    <w:p w:rsidR="00332A04" w:rsidRPr="00332A04" w:rsidRDefault="00332A04" w:rsidP="00332A04">
      <w:pPr>
        <w:numPr>
          <w:ilvl w:val="0"/>
          <w:numId w:val="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целенаправленное восприятие цвета, формы, величины материала, качества объекта;</w:t>
      </w:r>
    </w:p>
    <w:p w:rsidR="00332A04" w:rsidRPr="00332A04" w:rsidRDefault="00332A04" w:rsidP="00332A04">
      <w:pPr>
        <w:numPr>
          <w:ilvl w:val="0"/>
          <w:numId w:val="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увеличивать объем зрительных и слуховых восприятий;</w:t>
      </w:r>
    </w:p>
    <w:p w:rsidR="00332A04" w:rsidRPr="00332A04" w:rsidRDefault="00332A04" w:rsidP="00332A04">
      <w:pPr>
        <w:numPr>
          <w:ilvl w:val="0"/>
          <w:numId w:val="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работать над увеличением поля зрения;</w:t>
      </w:r>
    </w:p>
    <w:p w:rsidR="00332A04" w:rsidRPr="00332A04" w:rsidRDefault="00332A04" w:rsidP="00332A04">
      <w:pPr>
        <w:numPr>
          <w:ilvl w:val="0"/>
          <w:numId w:val="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совершенствовать точность восприятия, активность;</w:t>
      </w:r>
    </w:p>
    <w:p w:rsidR="00332A04" w:rsidRPr="00332A04" w:rsidRDefault="00332A04" w:rsidP="00332A04">
      <w:pPr>
        <w:numPr>
          <w:ilvl w:val="0"/>
          <w:numId w:val="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учить сравнивать объекты, устанавливать черты сходства и различия предметов;</w:t>
      </w:r>
    </w:p>
    <w:p w:rsidR="00332A04" w:rsidRPr="00332A04" w:rsidRDefault="00332A04" w:rsidP="00332A04">
      <w:pPr>
        <w:numPr>
          <w:ilvl w:val="0"/>
          <w:numId w:val="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корригировать искаженные представления о жизни, природе и обществе.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Коррекция памяти:</w:t>
      </w:r>
    </w:p>
    <w:p w:rsidR="00332A04" w:rsidRPr="00332A04" w:rsidRDefault="00332A04" w:rsidP="00332A04">
      <w:pPr>
        <w:numPr>
          <w:ilvl w:val="0"/>
          <w:numId w:val="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точность, прочность, скорость запоминания;</w:t>
      </w:r>
    </w:p>
    <w:p w:rsidR="00332A04" w:rsidRPr="00332A04" w:rsidRDefault="00332A04" w:rsidP="00332A04">
      <w:pPr>
        <w:numPr>
          <w:ilvl w:val="0"/>
          <w:numId w:val="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объем памяти;</w:t>
      </w:r>
    </w:p>
    <w:p w:rsidR="00332A04" w:rsidRPr="00332A04" w:rsidRDefault="00332A04" w:rsidP="00332A04">
      <w:pPr>
        <w:numPr>
          <w:ilvl w:val="0"/>
          <w:numId w:val="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словесно – логическую память, образную память, зрительную память;</w:t>
      </w:r>
    </w:p>
    <w:p w:rsidR="00332A04" w:rsidRPr="00332A04" w:rsidRDefault="00332A04" w:rsidP="00332A04">
      <w:pPr>
        <w:numPr>
          <w:ilvl w:val="0"/>
          <w:numId w:val="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совершенствовать быстроту, полноту, точность воспроизведения;</w:t>
      </w:r>
    </w:p>
    <w:p w:rsidR="00332A04" w:rsidRPr="00332A04" w:rsidRDefault="00332A04" w:rsidP="00332A04">
      <w:pPr>
        <w:numPr>
          <w:ilvl w:val="0"/>
          <w:numId w:val="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личностные мотивы запоминания(умение учащимися создать установку на длительное и прочное запоминание);</w:t>
      </w:r>
    </w:p>
    <w:p w:rsidR="00332A04" w:rsidRPr="00332A04" w:rsidRDefault="00332A04" w:rsidP="00332A04">
      <w:pPr>
        <w:numPr>
          <w:ilvl w:val="0"/>
          <w:numId w:val="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формировать полноту воспроизведения словесного материала, умение пользоваться полным ответом, составлять план ответа;</w:t>
      </w:r>
    </w:p>
    <w:p w:rsidR="00332A04" w:rsidRPr="00332A04" w:rsidRDefault="00332A04" w:rsidP="00332A04">
      <w:pPr>
        <w:numPr>
          <w:ilvl w:val="0"/>
          <w:numId w:val="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совершенствовать перенос «опыта», умение воспроизводить знания в новых условиях;</w:t>
      </w:r>
    </w:p>
    <w:p w:rsidR="00332A04" w:rsidRPr="00332A04" w:rsidRDefault="00332A04" w:rsidP="00332A04">
      <w:pPr>
        <w:numPr>
          <w:ilvl w:val="0"/>
          <w:numId w:val="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произвольную память.</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lastRenderedPageBreak/>
        <w:t>Коррекция внимания:</w:t>
      </w:r>
    </w:p>
    <w:p w:rsidR="00332A04" w:rsidRPr="00332A04" w:rsidRDefault="00332A04" w:rsidP="00332A04">
      <w:pPr>
        <w:numPr>
          <w:ilvl w:val="0"/>
          <w:numId w:val="8"/>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навык самоконтроля;</w:t>
      </w:r>
    </w:p>
    <w:p w:rsidR="00332A04" w:rsidRPr="00332A04" w:rsidRDefault="00332A04" w:rsidP="00332A04">
      <w:pPr>
        <w:numPr>
          <w:ilvl w:val="0"/>
          <w:numId w:val="8"/>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целенаправленность внимания;</w:t>
      </w:r>
    </w:p>
    <w:p w:rsidR="00332A04" w:rsidRPr="00332A04" w:rsidRDefault="00332A04" w:rsidP="00332A04">
      <w:pPr>
        <w:numPr>
          <w:ilvl w:val="0"/>
          <w:numId w:val="8"/>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быстроту переключения внимания;</w:t>
      </w:r>
    </w:p>
    <w:p w:rsidR="00332A04" w:rsidRPr="00332A04" w:rsidRDefault="00332A04" w:rsidP="00332A04">
      <w:pPr>
        <w:numPr>
          <w:ilvl w:val="0"/>
          <w:numId w:val="8"/>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увеличивать объем внимания, силу внимания;</w:t>
      </w:r>
    </w:p>
    <w:p w:rsidR="00332A04" w:rsidRPr="00332A04" w:rsidRDefault="00332A04" w:rsidP="00332A04">
      <w:pPr>
        <w:numPr>
          <w:ilvl w:val="0"/>
          <w:numId w:val="8"/>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устойчивое внимания.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Коррекция самооценки:</w:t>
      </w:r>
    </w:p>
    <w:p w:rsidR="00332A04" w:rsidRPr="00332A04" w:rsidRDefault="00332A04" w:rsidP="00332A04">
      <w:pPr>
        <w:numPr>
          <w:ilvl w:val="0"/>
          <w:numId w:val="9"/>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воспитывать самоконтроль, взаимоконтроль;</w:t>
      </w:r>
    </w:p>
    <w:p w:rsidR="00332A04" w:rsidRPr="00332A04" w:rsidRDefault="00332A04" w:rsidP="00332A04">
      <w:pPr>
        <w:numPr>
          <w:ilvl w:val="0"/>
          <w:numId w:val="9"/>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формировать адекватный уровень притязаний;</w:t>
      </w:r>
    </w:p>
    <w:p w:rsidR="00332A04" w:rsidRPr="00332A04" w:rsidRDefault="00332A04" w:rsidP="00332A04">
      <w:pPr>
        <w:numPr>
          <w:ilvl w:val="0"/>
          <w:numId w:val="9"/>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корригировате реакции на замечания.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Коррекция мышления:</w:t>
      </w:r>
    </w:p>
    <w:p w:rsidR="00332A04" w:rsidRPr="00332A04" w:rsidRDefault="00332A04" w:rsidP="00332A04">
      <w:pPr>
        <w:numPr>
          <w:ilvl w:val="0"/>
          <w:numId w:val="10"/>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умение классифицировать предметы по различным признакам;</w:t>
      </w:r>
    </w:p>
    <w:p w:rsidR="00332A04" w:rsidRPr="00332A04" w:rsidRDefault="00332A04" w:rsidP="00332A04">
      <w:pPr>
        <w:numPr>
          <w:ilvl w:val="0"/>
          <w:numId w:val="10"/>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умение замечать недостатки в работе, анализировать ход выполняемой работы, сравнивать с образцом;</w:t>
      </w:r>
    </w:p>
    <w:p w:rsidR="00332A04" w:rsidRPr="00332A04" w:rsidRDefault="00332A04" w:rsidP="00332A04">
      <w:pPr>
        <w:numPr>
          <w:ilvl w:val="0"/>
          <w:numId w:val="10"/>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умение выделять из общего частное;</w:t>
      </w:r>
    </w:p>
    <w:p w:rsidR="00332A04" w:rsidRPr="00332A04" w:rsidRDefault="00332A04" w:rsidP="00332A04">
      <w:pPr>
        <w:numPr>
          <w:ilvl w:val="0"/>
          <w:numId w:val="10"/>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умение анализировать, сравнивать, делать выводы;</w:t>
      </w:r>
    </w:p>
    <w:p w:rsidR="00332A04" w:rsidRPr="00332A04" w:rsidRDefault="00332A04" w:rsidP="00332A04">
      <w:pPr>
        <w:numPr>
          <w:ilvl w:val="0"/>
          <w:numId w:val="10"/>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умение понимать связь событий и строить последовательное умозаключение;</w:t>
      </w:r>
    </w:p>
    <w:p w:rsidR="00332A04" w:rsidRPr="00332A04" w:rsidRDefault="00332A04" w:rsidP="00332A04">
      <w:pPr>
        <w:numPr>
          <w:ilvl w:val="0"/>
          <w:numId w:val="10"/>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формировать целенаправленность в работе;</w:t>
      </w:r>
    </w:p>
    <w:p w:rsidR="00332A04" w:rsidRPr="00332A04" w:rsidRDefault="00332A04" w:rsidP="00332A04">
      <w:pPr>
        <w:numPr>
          <w:ilvl w:val="0"/>
          <w:numId w:val="10"/>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активизировать мыслительную деятельность;</w:t>
      </w:r>
    </w:p>
    <w:p w:rsidR="00332A04" w:rsidRPr="00332A04" w:rsidRDefault="00332A04" w:rsidP="00332A04">
      <w:pPr>
        <w:numPr>
          <w:ilvl w:val="0"/>
          <w:numId w:val="10"/>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последовательность мышления;</w:t>
      </w:r>
    </w:p>
    <w:p w:rsidR="00332A04" w:rsidRPr="00332A04" w:rsidRDefault="00332A04" w:rsidP="00332A04">
      <w:pPr>
        <w:numPr>
          <w:ilvl w:val="0"/>
          <w:numId w:val="10"/>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умение правильно отражать действительность, правильно проявлять свое отношение к ней.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Коррекция эмоционально-волевой сферы:</w:t>
      </w:r>
    </w:p>
    <w:p w:rsidR="00332A04" w:rsidRPr="00332A04" w:rsidRDefault="00332A04" w:rsidP="00332A04">
      <w:pPr>
        <w:numPr>
          <w:ilvl w:val="0"/>
          <w:numId w:val="1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воспитывать самостоятельность принятия решения;</w:t>
      </w:r>
    </w:p>
    <w:p w:rsidR="00332A04" w:rsidRPr="00332A04" w:rsidRDefault="00332A04" w:rsidP="00332A04">
      <w:pPr>
        <w:numPr>
          <w:ilvl w:val="0"/>
          <w:numId w:val="1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инициативу, стремление к активной деятельности;</w:t>
      </w:r>
    </w:p>
    <w:p w:rsidR="00332A04" w:rsidRPr="00332A04" w:rsidRDefault="00332A04" w:rsidP="00332A04">
      <w:pPr>
        <w:numPr>
          <w:ilvl w:val="0"/>
          <w:numId w:val="1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формировать стремление добиваться конечного результата, доводить начатое дело до конца;</w:t>
      </w:r>
    </w:p>
    <w:p w:rsidR="00332A04" w:rsidRPr="00332A04" w:rsidRDefault="00332A04" w:rsidP="00332A04">
      <w:pPr>
        <w:numPr>
          <w:ilvl w:val="0"/>
          <w:numId w:val="1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формировать адекватность чувств, высшие духовные чувства;</w:t>
      </w:r>
    </w:p>
    <w:p w:rsidR="00332A04" w:rsidRPr="00332A04" w:rsidRDefault="00332A04" w:rsidP="00332A04">
      <w:pPr>
        <w:numPr>
          <w:ilvl w:val="0"/>
          <w:numId w:val="1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предупреждать возникновение дурных привычек;</w:t>
      </w:r>
    </w:p>
    <w:p w:rsidR="00332A04" w:rsidRPr="00332A04" w:rsidRDefault="00332A04" w:rsidP="00332A04">
      <w:pPr>
        <w:numPr>
          <w:ilvl w:val="0"/>
          <w:numId w:val="1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вырабатывать привычки положительного поведения;</w:t>
      </w:r>
    </w:p>
    <w:p w:rsidR="00332A04" w:rsidRPr="00332A04" w:rsidRDefault="00332A04" w:rsidP="00332A04">
      <w:pPr>
        <w:numPr>
          <w:ilvl w:val="0"/>
          <w:numId w:val="11"/>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воспитывать сознательную дисциплину.</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Коррекция речи:</w:t>
      </w:r>
    </w:p>
    <w:p w:rsidR="00332A04" w:rsidRPr="00332A04" w:rsidRDefault="00332A04" w:rsidP="00332A04">
      <w:pPr>
        <w:numPr>
          <w:ilvl w:val="0"/>
          <w:numId w:val="1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совершенствовать слуховое восприятие, внимание;</w:t>
      </w:r>
    </w:p>
    <w:p w:rsidR="00332A04" w:rsidRPr="00332A04" w:rsidRDefault="00332A04" w:rsidP="00332A04">
      <w:pPr>
        <w:numPr>
          <w:ilvl w:val="0"/>
          <w:numId w:val="1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импрессивную сторону речи (понимание);</w:t>
      </w:r>
    </w:p>
    <w:p w:rsidR="00332A04" w:rsidRPr="00332A04" w:rsidRDefault="00332A04" w:rsidP="00332A04">
      <w:pPr>
        <w:numPr>
          <w:ilvl w:val="0"/>
          <w:numId w:val="1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экспрессивную сторону речи (воспроизведение) речи;</w:t>
      </w:r>
    </w:p>
    <w:p w:rsidR="00332A04" w:rsidRPr="00332A04" w:rsidRDefault="00332A04" w:rsidP="00332A04">
      <w:pPr>
        <w:numPr>
          <w:ilvl w:val="0"/>
          <w:numId w:val="1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коммуникативные функции речи, как средства общения;</w:t>
      </w:r>
    </w:p>
    <w:p w:rsidR="00332A04" w:rsidRPr="00332A04" w:rsidRDefault="00332A04" w:rsidP="00332A04">
      <w:pPr>
        <w:numPr>
          <w:ilvl w:val="0"/>
          <w:numId w:val="1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развивать диалогическую речь;</w:t>
      </w:r>
    </w:p>
    <w:p w:rsidR="00332A04" w:rsidRPr="00332A04" w:rsidRDefault="00332A04" w:rsidP="00332A04">
      <w:pPr>
        <w:numPr>
          <w:ilvl w:val="0"/>
          <w:numId w:val="1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формировать преодоление речевого негативизма;</w:t>
      </w:r>
    </w:p>
    <w:p w:rsidR="00332A04" w:rsidRPr="00332A04" w:rsidRDefault="00332A04" w:rsidP="00332A04">
      <w:pPr>
        <w:numPr>
          <w:ilvl w:val="0"/>
          <w:numId w:val="1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формировать стремление к исправлению речевого дефекта;</w:t>
      </w:r>
    </w:p>
    <w:p w:rsidR="00332A04" w:rsidRPr="00332A04" w:rsidRDefault="00332A04" w:rsidP="00332A04">
      <w:pPr>
        <w:numPr>
          <w:ilvl w:val="0"/>
          <w:numId w:val="1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расширять активный и пассивный словарь;</w:t>
      </w:r>
    </w:p>
    <w:p w:rsidR="00332A04" w:rsidRPr="00332A04" w:rsidRDefault="00332A04" w:rsidP="00332A04">
      <w:pPr>
        <w:numPr>
          <w:ilvl w:val="0"/>
          <w:numId w:val="12"/>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формировать навыки сознательного и выразительного чтения.</w:t>
      </w:r>
    </w:p>
    <w:p w:rsidR="00332A04" w:rsidRPr="00332A04" w:rsidRDefault="00332A04" w:rsidP="00332A04">
      <w:pPr>
        <w:spacing w:after="0" w:line="240" w:lineRule="auto"/>
        <w:ind w:left="14"/>
        <w:rPr>
          <w:rFonts w:ascii="Arial" w:eastAsia="Times New Roman" w:hAnsi="Arial" w:cs="Arial"/>
          <w:color w:val="000000"/>
          <w:lang w:eastAsia="ru-RU"/>
        </w:rPr>
      </w:pPr>
      <w:r w:rsidRPr="00332A04">
        <w:rPr>
          <w:rFonts w:ascii="Arial" w:eastAsia="Times New Roman" w:hAnsi="Arial" w:cs="Arial"/>
          <w:b/>
          <w:bCs/>
          <w:color w:val="000000"/>
          <w:sz w:val="28"/>
          <w:szCs w:val="28"/>
          <w:u w:val="single"/>
          <w:lang w:eastAsia="ru-RU"/>
        </w:rPr>
        <w:t>  Содержание.</w:t>
      </w:r>
    </w:p>
    <w:p w:rsidR="00332A04" w:rsidRPr="00332A04" w:rsidRDefault="00332A04" w:rsidP="00332A04">
      <w:pPr>
        <w:spacing w:after="0" w:line="240" w:lineRule="auto"/>
        <w:ind w:left="4" w:right="14" w:firstLine="346"/>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Устное сложение и вычитание чисел в пределах 1 000 000 (легкие случаи).</w:t>
      </w:r>
    </w:p>
    <w:p w:rsidR="00332A04" w:rsidRPr="00332A04" w:rsidRDefault="00332A04" w:rsidP="00332A04">
      <w:pPr>
        <w:spacing w:after="0" w:line="240" w:lineRule="auto"/>
        <w:ind w:left="4" w:right="10" w:firstLine="35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Присчитывание и отсчитывание по 1 единице, 1 десятку, 1 сотне тысяч в пределах 1 000 000, устно, с записью получаемых при счете чисел, с использованием счетов.</w:t>
      </w:r>
    </w:p>
    <w:p w:rsidR="00332A04" w:rsidRPr="00332A04" w:rsidRDefault="00332A04" w:rsidP="00332A04">
      <w:pPr>
        <w:spacing w:after="0" w:line="240" w:lineRule="auto"/>
        <w:ind w:left="4" w:firstLine="342"/>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lastRenderedPageBreak/>
        <w:t>Письменное сложение, вычитание, умножение и деление на однозначное число, круглые десятки, двузначное число, деление с остатком чисел в пределах 1 000 000. Проверка арифметических действий. Сложение и вычитание чисел с помощью калькулятора.</w:t>
      </w:r>
    </w:p>
    <w:p w:rsidR="00332A04" w:rsidRPr="00332A04" w:rsidRDefault="00332A04" w:rsidP="00332A04">
      <w:pPr>
        <w:spacing w:after="0" w:line="240" w:lineRule="auto"/>
        <w:ind w:left="4" w:right="10" w:firstLine="35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Письменное сложение и вычитание чисел, полученных при измерении двумя единицами времени. Умножение и деление на однозначное число круглые десятки, двузначное число чисел, полученных при измерении двумя единицами измерения стоимости, длины, массы.</w:t>
      </w:r>
    </w:p>
    <w:p w:rsidR="00332A04" w:rsidRPr="00332A04" w:rsidRDefault="00332A04" w:rsidP="00332A04">
      <w:pPr>
        <w:spacing w:after="0" w:line="240" w:lineRule="auto"/>
        <w:ind w:left="10" w:right="14" w:firstLine="346"/>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Приведение обыкновенных дробей к общему знаменателю, сложение и вычитание дробей с разными знаменателями.</w:t>
      </w:r>
    </w:p>
    <w:p w:rsidR="00332A04" w:rsidRPr="00332A04" w:rsidRDefault="00332A04" w:rsidP="00332A04">
      <w:pPr>
        <w:spacing w:after="0" w:line="240" w:lineRule="auto"/>
        <w:ind w:left="4" w:right="4" w:firstLine="342"/>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Десятичные дроби. Запись без знаменателя, чтение, запись под диктовку. Сравнение десятичных долей и дробей. Выражение дробей в более крупных (мелких), одинаковых долях.</w:t>
      </w:r>
    </w:p>
    <w:p w:rsidR="00332A04" w:rsidRPr="00332A04" w:rsidRDefault="00332A04" w:rsidP="00332A04">
      <w:pPr>
        <w:spacing w:after="0" w:line="240" w:lineRule="auto"/>
        <w:ind w:left="35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Место десятичных дробей в нумерационной таблице.</w:t>
      </w:r>
    </w:p>
    <w:p w:rsidR="00332A04" w:rsidRPr="00332A04" w:rsidRDefault="00332A04" w:rsidP="00332A04">
      <w:pPr>
        <w:spacing w:after="0" w:line="240" w:lineRule="auto"/>
        <w:ind w:left="10" w:right="14" w:firstLine="35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Запись чисел, полученных при измерении двумя, одной единицами стоимости, длины, массы в виде десятичных дробей.</w:t>
      </w:r>
    </w:p>
    <w:p w:rsidR="00332A04" w:rsidRPr="00332A04" w:rsidRDefault="00332A04" w:rsidP="00332A04">
      <w:pPr>
        <w:spacing w:after="0" w:line="240" w:lineRule="auto"/>
        <w:ind w:left="10" w:right="10" w:firstLine="35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Сложение и вычитание десятичных дробей с одинаковыми и разными знаменателями.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Простые арифметические задачи на определение продолжительности, начала и конца события; на нахождение десятичной дроби от числа. Составные задачи на прямое и обратное приведение  к единице; на движение в одном и противоположном направлениях двух тел.</w:t>
      </w:r>
    </w:p>
    <w:p w:rsidR="00332A04" w:rsidRPr="00332A04" w:rsidRDefault="00332A04" w:rsidP="00332A04">
      <w:pPr>
        <w:spacing w:after="0" w:line="240" w:lineRule="auto"/>
        <w:ind w:left="18" w:right="14" w:firstLine="336"/>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Параллелограмм, ромб. Свойства элементов. Высота параллелограмма (ромба). Построение параллелограмма (ромба).</w:t>
      </w:r>
    </w:p>
    <w:p w:rsidR="00332A04" w:rsidRPr="00332A04" w:rsidRDefault="00332A04" w:rsidP="00332A04">
      <w:pPr>
        <w:spacing w:after="0" w:line="240" w:lineRule="auto"/>
        <w:ind w:left="14" w:right="10" w:firstLine="336"/>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Симметрия. Симметричные предметы, геометрические фигуры, ось, центр симметрии. Предметы, геометрические фигуры симметрично расположенные относительно оси, центра симметрии, построение геометрических фигур относительно оси и центра симметрии.</w:t>
      </w:r>
    </w:p>
    <w:p w:rsidR="00332A04" w:rsidRPr="00332A04" w:rsidRDefault="00332A04" w:rsidP="00332A04">
      <w:pPr>
        <w:spacing w:after="0" w:line="240" w:lineRule="auto"/>
        <w:ind w:firstLine="540"/>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 Основные требования к знаниям и умениям учащихся</w:t>
      </w:r>
      <w:r w:rsidRPr="00332A04">
        <w:rPr>
          <w:rFonts w:ascii="Times New Roman" w:eastAsia="Times New Roman" w:hAnsi="Times New Roman" w:cs="Times New Roman"/>
          <w:color w:val="000000"/>
          <w:sz w:val="24"/>
          <w:szCs w:val="24"/>
          <w:lang w:eastAsia="ru-RU"/>
        </w:rPr>
        <w:t>.</w:t>
      </w:r>
    </w:p>
    <w:p w:rsidR="00332A04" w:rsidRPr="00332A04" w:rsidRDefault="00332A04" w:rsidP="00332A04">
      <w:pPr>
        <w:spacing w:after="0" w:line="240" w:lineRule="auto"/>
        <w:ind w:firstLine="540"/>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Учащиеся должны знать:</w:t>
      </w:r>
    </w:p>
    <w:p w:rsidR="00332A04" w:rsidRPr="00332A04" w:rsidRDefault="00332A04" w:rsidP="00332A04">
      <w:pPr>
        <w:numPr>
          <w:ilvl w:val="0"/>
          <w:numId w:val="13"/>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числовой ряд в пределах 1000 000;</w:t>
      </w:r>
    </w:p>
    <w:p w:rsidR="00332A04" w:rsidRPr="00332A04" w:rsidRDefault="00332A04" w:rsidP="00332A04">
      <w:pPr>
        <w:numPr>
          <w:ilvl w:val="0"/>
          <w:numId w:val="13"/>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алгоритмы математических действий с многозначными числами, полученными при измерении двумя единицами стоимости, длины, массы;</w:t>
      </w:r>
    </w:p>
    <w:p w:rsidR="00332A04" w:rsidRPr="00332A04" w:rsidRDefault="00332A04" w:rsidP="00332A04">
      <w:pPr>
        <w:numPr>
          <w:ilvl w:val="0"/>
          <w:numId w:val="13"/>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элементы десятичной дроби;</w:t>
      </w:r>
    </w:p>
    <w:p w:rsidR="00332A04" w:rsidRPr="00332A04" w:rsidRDefault="00332A04" w:rsidP="00332A04">
      <w:pPr>
        <w:numPr>
          <w:ilvl w:val="0"/>
          <w:numId w:val="13"/>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место десятичных дробей в нумерационной таблице;</w:t>
      </w:r>
    </w:p>
    <w:p w:rsidR="00332A04" w:rsidRPr="00332A04" w:rsidRDefault="00332A04" w:rsidP="00332A04">
      <w:pPr>
        <w:numPr>
          <w:ilvl w:val="0"/>
          <w:numId w:val="13"/>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симметричные предметы, геометрические фигуры;</w:t>
      </w:r>
    </w:p>
    <w:p w:rsidR="00332A04" w:rsidRPr="00332A04" w:rsidRDefault="00332A04" w:rsidP="00332A04">
      <w:pPr>
        <w:numPr>
          <w:ilvl w:val="0"/>
          <w:numId w:val="13"/>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виды четырехугольников; произвольный, параллелограмм, ромб, квадрат, свойства сторон и углов, примеры построения.</w:t>
      </w:r>
    </w:p>
    <w:p w:rsidR="00332A04" w:rsidRPr="00332A04" w:rsidRDefault="00332A04" w:rsidP="00332A04">
      <w:pPr>
        <w:spacing w:after="0" w:line="240" w:lineRule="auto"/>
        <w:ind w:firstLine="540"/>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Учащиеся должны уметь:</w:t>
      </w:r>
    </w:p>
    <w:p w:rsidR="00332A04" w:rsidRPr="00332A04" w:rsidRDefault="00332A04" w:rsidP="00332A04">
      <w:pPr>
        <w:numPr>
          <w:ilvl w:val="0"/>
          <w:numId w:val="14"/>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уметь делить числа в пределах 1000000 на двузначное число;</w:t>
      </w:r>
    </w:p>
    <w:p w:rsidR="00332A04" w:rsidRPr="00332A04" w:rsidRDefault="00332A04" w:rsidP="00332A04">
      <w:pPr>
        <w:numPr>
          <w:ilvl w:val="0"/>
          <w:numId w:val="14"/>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складывать и  вычитать дроби с разными знаменателями (обыкновенные и десятичные, по образцу);</w:t>
      </w:r>
    </w:p>
    <w:p w:rsidR="00332A04" w:rsidRPr="00332A04" w:rsidRDefault="00332A04" w:rsidP="00332A04">
      <w:pPr>
        <w:numPr>
          <w:ilvl w:val="0"/>
          <w:numId w:val="14"/>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выполнять сложение и вычитание  чисел полученных при измерении двумя единицами времени;</w:t>
      </w:r>
    </w:p>
    <w:p w:rsidR="00332A04" w:rsidRPr="00332A04" w:rsidRDefault="00332A04" w:rsidP="00332A04">
      <w:pPr>
        <w:numPr>
          <w:ilvl w:val="0"/>
          <w:numId w:val="14"/>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решать простые задачи на нахождение продолжительности события, его начала и конца;</w:t>
      </w:r>
    </w:p>
    <w:p w:rsidR="00332A04" w:rsidRPr="00332A04" w:rsidRDefault="00332A04" w:rsidP="00332A04">
      <w:pPr>
        <w:numPr>
          <w:ilvl w:val="0"/>
          <w:numId w:val="14"/>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читать, записывать под диктовку, обыкновенные дроби и смешанные числа знать виды обыкновенных дробей, сравнивать их с единицей;</w:t>
      </w:r>
    </w:p>
    <w:p w:rsidR="00332A04" w:rsidRPr="00332A04" w:rsidRDefault="00332A04" w:rsidP="00332A04">
      <w:pPr>
        <w:numPr>
          <w:ilvl w:val="0"/>
          <w:numId w:val="14"/>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решать составные задачи в три-четыре арифметических действия;</w:t>
      </w:r>
    </w:p>
    <w:p w:rsidR="00332A04" w:rsidRPr="00332A04" w:rsidRDefault="00332A04" w:rsidP="00332A04">
      <w:pPr>
        <w:numPr>
          <w:ilvl w:val="0"/>
          <w:numId w:val="14"/>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вычислять периметр многоугольника</w:t>
      </w:r>
    </w:p>
    <w:p w:rsidR="00332A04" w:rsidRPr="00332A04" w:rsidRDefault="00332A04" w:rsidP="00332A04">
      <w:pPr>
        <w:numPr>
          <w:ilvl w:val="0"/>
          <w:numId w:val="14"/>
        </w:numPr>
        <w:spacing w:before="30" w:after="30" w:line="240" w:lineRule="auto"/>
        <w:ind w:left="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находить ось симметрии симметричного плоского предмета, располагать предметы симметрично относительно оси, центра симметрии, строить симметричные фигуры.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w:t>
      </w:r>
      <w:r w:rsidRPr="00332A04">
        <w:rPr>
          <w:rFonts w:ascii="Times New Roman" w:eastAsia="Times New Roman" w:hAnsi="Times New Roman" w:cs="Times New Roman"/>
          <w:b/>
          <w:bCs/>
          <w:color w:val="000000"/>
          <w:sz w:val="24"/>
          <w:szCs w:val="24"/>
          <w:lang w:eastAsia="ru-RU"/>
        </w:rPr>
        <w:t>Оценка знаний</w:t>
      </w:r>
      <w:r w:rsidRPr="00332A04">
        <w:rPr>
          <w:rFonts w:ascii="Times New Roman" w:eastAsia="Times New Roman" w:hAnsi="Times New Roman" w:cs="Times New Roman"/>
          <w:color w:val="000000"/>
          <w:sz w:val="24"/>
          <w:szCs w:val="24"/>
          <w:lang w:eastAsia="ru-RU"/>
        </w:rPr>
        <w:t xml:space="preserve">. В специальных школах 8-го вида оценка знаний осуществляется по пятибалльной системе.    Проверка знаний может быть самая разнообразная и учитывает </w:t>
      </w:r>
      <w:r w:rsidRPr="00332A04">
        <w:rPr>
          <w:rFonts w:ascii="Times New Roman" w:eastAsia="Times New Roman" w:hAnsi="Times New Roman" w:cs="Times New Roman"/>
          <w:color w:val="000000"/>
          <w:sz w:val="24"/>
          <w:szCs w:val="24"/>
          <w:lang w:eastAsia="ru-RU"/>
        </w:rPr>
        <w:lastRenderedPageBreak/>
        <w:t>два вида успешности: как абсолютную, так и относительную. Положительная оценка может быть поставлена в том случае, когда умственно отсталый учащийся сделал этап в изучении нового материала. Стимулирующая отметка иногда ставится не совсем объективно, а за прилежание. Текущая отметка - за отдельные виды работы на уроке. Она всегда должна быть стимулирующей. Поурочный балл выставляется небольшому количеству учащихся в конце урока (два-три за урок) за фактические успехи или неудачи умственно отсталых учеников в течение всего урока.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Эти оценки должны тщательно комментироваться. Для оценки поурочным баллом учащиеся планируются заранее, с записыванием фамилии и имени в план урока.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Критерий оценок:</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«5» - по наводящим вопросам, но правильно, если наводящих вопросов мало;</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«4» - когда ученик отвечает в основном, но допускает негрубые ошибки и исправляет их с помощью учителя;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«3» - допускает грубые ошибки;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«2» - грубые ошибки не исправляет с помощью учителя.</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Умственно отсталые учащиеся не понимают значения оценки, сути ее. Стараются получить хорошую оценку только для похвалы. Отношение к отметке постепенно меняется, если педагог работает над этим вопросом, комментирует отметки.</w:t>
      </w:r>
    </w:p>
    <w:p w:rsidR="00332A04" w:rsidRPr="00332A04" w:rsidRDefault="00332A04" w:rsidP="00332A04">
      <w:pPr>
        <w:spacing w:after="0" w:line="240" w:lineRule="auto"/>
        <w:ind w:firstLine="72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Программа учитывает особенности познавательной деятельности умственно отсталых детей. Она способствует их умственному развитию. Программа содержит материал, помогающий учащимся достичь того уровня знаний, который необходим им для социальной адаптации. Содержание учебного материала имеет практическую направленность. Особое внимание обращено на коррекцию имеющихся у отдельных детей специфических нарушений, на коррекцию всей личности в целом.</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Обучение умственно отсталых школьников носит воспитывающий характер. Аномальное состояние реб</w:t>
      </w:r>
      <w:r w:rsidRPr="00332A04">
        <w:rPr>
          <w:rFonts w:ascii="Tahoma" w:eastAsia="Times New Roman" w:hAnsi="Tahoma" w:cs="Tahoma"/>
          <w:color w:val="000000"/>
          <w:sz w:val="24"/>
          <w:szCs w:val="24"/>
          <w:lang w:eastAsia="ru-RU"/>
        </w:rPr>
        <w:t>е</w:t>
      </w:r>
      <w:r w:rsidRPr="00332A04">
        <w:rPr>
          <w:rFonts w:ascii="Times New Roman" w:eastAsia="Times New Roman" w:hAnsi="Times New Roman" w:cs="Times New Roman"/>
          <w:color w:val="000000"/>
          <w:sz w:val="24"/>
          <w:szCs w:val="24"/>
          <w:lang w:eastAsia="ru-RU"/>
        </w:rPr>
        <w:t>нка затрудняет решение задач воспитания, но не снимает их. При отборе программного учебного материала учтена необходимость формирования таких черт характера и всей личности в целом, которые помогут школьникам стать полезными членами общества.</w:t>
      </w: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Учебно-методический комплект:</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1. Программы 5-9 классы специальной  (коррекционной) школы VIII вида под редакцией доктора педагогических наук   В.В.Воронковой, Москва «Просвещение»,2011</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2. Методика преподавания математики  в специальной (коррекционной) школе VIII вида под ред. Перовой, Москва «Просвещение»,2011</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3. Учебник «Математика» для 7 класса специальных (коррекционных) образовательных учреждений VIII вида под ред. Т.В.Алышевой, Москва «Просвещение», 2011 год.</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4. Рабочая тетрадь «Математика»  для 7 класса специальных (коррекционных) образовательных учреждений VIII вида под ред.  Т.В.Алышевой, Москва «Просвещение», 2010 год.</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5. Печатные пособия (наглядные средства – таблицы)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6. Раздаточный материал для практических и лабораторных работ</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7. Модели геометрических плоских и пространственных фигур;</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8. Технические средства обучения (компьютер)</w:t>
      </w: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      РЕЗУЛЬТАТЫ ИЗУЧЕНИЯ УЧЕБНОГО ПРЕДМЕТА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Изучение математики в основной школе обеспечивает достижение следующих результатов развития: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личностные:</w:t>
      </w:r>
    </w:p>
    <w:p w:rsidR="00332A04" w:rsidRPr="00332A04" w:rsidRDefault="00332A04" w:rsidP="00332A04">
      <w:pPr>
        <w:numPr>
          <w:ilvl w:val="0"/>
          <w:numId w:val="15"/>
        </w:numPr>
        <w:spacing w:before="30" w:after="30" w:line="240" w:lineRule="auto"/>
        <w:ind w:left="0"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способность преодолевать трудности, доводить начатую работу до ее завершения;</w:t>
      </w:r>
    </w:p>
    <w:p w:rsidR="00332A04" w:rsidRPr="00332A04" w:rsidRDefault="00332A04" w:rsidP="00332A04">
      <w:pPr>
        <w:numPr>
          <w:ilvl w:val="0"/>
          <w:numId w:val="16"/>
        </w:numPr>
        <w:spacing w:before="30" w:after="30" w:line="240" w:lineRule="auto"/>
        <w:ind w:left="0"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способность к самоорганизованности;</w:t>
      </w:r>
    </w:p>
    <w:p w:rsidR="00332A04" w:rsidRPr="00332A04" w:rsidRDefault="00332A04" w:rsidP="00332A04">
      <w:pPr>
        <w:numPr>
          <w:ilvl w:val="0"/>
          <w:numId w:val="16"/>
        </w:numPr>
        <w:spacing w:before="30" w:after="30" w:line="240" w:lineRule="auto"/>
        <w:ind w:left="0"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высказывать собственные суждения;</w:t>
      </w:r>
    </w:p>
    <w:p w:rsidR="00332A04" w:rsidRPr="00332A04" w:rsidRDefault="00332A04" w:rsidP="00332A04">
      <w:pPr>
        <w:numPr>
          <w:ilvl w:val="0"/>
          <w:numId w:val="16"/>
        </w:numPr>
        <w:spacing w:before="30" w:after="30" w:line="240" w:lineRule="auto"/>
        <w:ind w:left="0"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владение коммуникативными умениями с целью реализации возможностей успешного сотрудничества с учителем и учащимися класса.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lastRenderedPageBreak/>
        <w:t>метапредметные:</w:t>
      </w:r>
    </w:p>
    <w:p w:rsidR="00332A04" w:rsidRPr="00332A04" w:rsidRDefault="00332A04" w:rsidP="00332A04">
      <w:pPr>
        <w:numPr>
          <w:ilvl w:val="0"/>
          <w:numId w:val="17"/>
        </w:numPr>
        <w:spacing w:before="30" w:after="30" w:line="240" w:lineRule="auto"/>
        <w:ind w:left="0"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владение основными методами познания окружающего мира на доступном уровне (наблюдение, сравнение, анализ, синтез, обобщение, моделирование);</w:t>
      </w:r>
    </w:p>
    <w:p w:rsidR="00332A04" w:rsidRPr="00332A04" w:rsidRDefault="00332A04" w:rsidP="00332A04">
      <w:pPr>
        <w:numPr>
          <w:ilvl w:val="0"/>
          <w:numId w:val="17"/>
        </w:numPr>
        <w:spacing w:before="30" w:after="30" w:line="240" w:lineRule="auto"/>
        <w:ind w:left="0"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понимание и принятие учебной задачи;</w:t>
      </w:r>
    </w:p>
    <w:p w:rsidR="00332A04" w:rsidRPr="00332A04" w:rsidRDefault="00332A04" w:rsidP="00332A04">
      <w:pPr>
        <w:numPr>
          <w:ilvl w:val="0"/>
          <w:numId w:val="18"/>
        </w:numPr>
        <w:spacing w:before="30" w:after="30" w:line="240" w:lineRule="auto"/>
        <w:ind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готовность слушать собеседника, вести диалог;</w:t>
      </w:r>
    </w:p>
    <w:p w:rsidR="00332A04" w:rsidRPr="00332A04" w:rsidRDefault="00332A04" w:rsidP="00332A04">
      <w:pPr>
        <w:numPr>
          <w:ilvl w:val="0"/>
          <w:numId w:val="18"/>
        </w:numPr>
        <w:spacing w:before="30" w:after="30" w:line="240" w:lineRule="auto"/>
        <w:ind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умение работать в информационной среде</w:t>
      </w:r>
      <w:r w:rsidRPr="00332A04">
        <w:rPr>
          <w:rFonts w:ascii="Times New Roman" w:eastAsia="Times New Roman" w:hAnsi="Times New Roman" w:cs="Times New Roman"/>
          <w:color w:val="000000"/>
          <w:sz w:val="28"/>
          <w:szCs w:val="28"/>
          <w:lang w:eastAsia="ru-RU"/>
        </w:rPr>
        <w:t>.</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i/>
          <w:iCs/>
          <w:color w:val="000000"/>
          <w:sz w:val="24"/>
          <w:szCs w:val="24"/>
          <w:lang w:eastAsia="ru-RU"/>
        </w:rPr>
        <w:t>предметные:</w:t>
      </w:r>
    </w:p>
    <w:p w:rsidR="00332A04" w:rsidRPr="00332A04" w:rsidRDefault="00332A04" w:rsidP="00332A04">
      <w:pPr>
        <w:spacing w:after="0" w:line="240" w:lineRule="auto"/>
        <w:ind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овладение основами логического и алгоритмического мышления, пространственного воображения и математической речи;</w:t>
      </w:r>
    </w:p>
    <w:p w:rsidR="00332A04" w:rsidRPr="00332A04" w:rsidRDefault="00332A04" w:rsidP="00332A04">
      <w:pPr>
        <w:spacing w:after="0" w:line="240" w:lineRule="auto"/>
        <w:ind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умение применять полученные математические знания для решения учебно-познавательных и учебно-практических задач, а также использовать эти знания для описания и объяснения различных процессов и явлений окружающего мира, оценки их количественных и пространственных отношений;</w:t>
      </w:r>
    </w:p>
    <w:p w:rsidR="00332A04" w:rsidRPr="00332A04" w:rsidRDefault="00332A04" w:rsidP="00332A04">
      <w:pPr>
        <w:spacing w:after="0" w:line="240" w:lineRule="auto"/>
        <w:ind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овладение устными и письменными алгоритмами выполнения арифметических действий с целыми неотрицательными числами, умениями вычислять значения числовых выражений, решать текстовые задачи, измерять наиболее распространенные в практике величины, распознавать и изображать простейшие геометрические фигуры;</w:t>
      </w:r>
    </w:p>
    <w:p w:rsidR="00332A04" w:rsidRPr="00332A04" w:rsidRDefault="00332A04" w:rsidP="00332A04">
      <w:pPr>
        <w:spacing w:after="0" w:line="240" w:lineRule="auto"/>
        <w:ind w:firstLine="426"/>
        <w:rPr>
          <w:rFonts w:ascii="Arial" w:eastAsia="Times New Roman" w:hAnsi="Arial" w:cs="Arial"/>
          <w:color w:val="000000"/>
          <w:lang w:eastAsia="ru-RU"/>
        </w:rPr>
      </w:pPr>
      <w:r w:rsidRPr="00332A04">
        <w:rPr>
          <w:rFonts w:ascii="Times New Roman" w:eastAsia="Times New Roman" w:hAnsi="Times New Roman" w:cs="Times New Roman"/>
          <w:color w:val="000000"/>
          <w:sz w:val="28"/>
          <w:szCs w:val="28"/>
          <w:lang w:eastAsia="ru-RU"/>
        </w:rPr>
        <w:t>-        </w:t>
      </w:r>
      <w:r w:rsidRPr="00332A04">
        <w:rPr>
          <w:rFonts w:ascii="Times New Roman" w:eastAsia="Times New Roman" w:hAnsi="Times New Roman" w:cs="Times New Roman"/>
          <w:color w:val="000000"/>
          <w:sz w:val="24"/>
          <w:szCs w:val="24"/>
          <w:lang w:eastAsia="ru-RU"/>
        </w:rPr>
        <w:t> овладение базовым понятийным аппаратом по основным разделам содержания, представление об основных изучаемых понятиях (число, геометрическая фигура, уравнение, функция, вероятность) как важнейших математических моделях, позволяющих описывать и изучать реальные процессы и явления;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а, располагать предметы симметрично </w:t>
      </w:r>
      <w:r w:rsidRPr="00332A04">
        <w:rPr>
          <w:rFonts w:ascii="Times New Roman" w:eastAsia="Times New Roman" w:hAnsi="Times New Roman" w:cs="Times New Roman"/>
          <w:b/>
          <w:bCs/>
          <w:color w:val="000000"/>
          <w:sz w:val="24"/>
          <w:szCs w:val="24"/>
          <w:lang w:eastAsia="ru-RU"/>
        </w:rPr>
        <w:t>ПРИМЕЧАНИЯ.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             Обязательно:</w:t>
      </w:r>
    </w:p>
    <w:p w:rsidR="00332A04" w:rsidRPr="00332A04" w:rsidRDefault="00332A04" w:rsidP="00332A04">
      <w:pPr>
        <w:numPr>
          <w:ilvl w:val="0"/>
          <w:numId w:val="19"/>
        </w:numPr>
        <w:spacing w:before="30" w:after="30" w:line="240" w:lineRule="auto"/>
        <w:ind w:left="644"/>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уметь читать, записывать под диктовку, сравнивать (больше - меньше) числа в пределах 1 000 000;</w:t>
      </w:r>
    </w:p>
    <w:p w:rsidR="00332A04" w:rsidRPr="00332A04" w:rsidRDefault="00332A04" w:rsidP="00332A04">
      <w:pPr>
        <w:numPr>
          <w:ilvl w:val="0"/>
          <w:numId w:val="19"/>
        </w:numPr>
        <w:spacing w:before="30" w:after="30" w:line="240" w:lineRule="auto"/>
        <w:ind w:left="644"/>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округлять числа до заданного разряда;</w:t>
      </w:r>
    </w:p>
    <w:p w:rsidR="00332A04" w:rsidRPr="00332A04" w:rsidRDefault="00332A04" w:rsidP="00332A04">
      <w:pPr>
        <w:numPr>
          <w:ilvl w:val="0"/>
          <w:numId w:val="19"/>
        </w:numPr>
        <w:spacing w:before="30" w:after="30" w:line="240" w:lineRule="auto"/>
        <w:ind w:left="644"/>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складывать, вычитать, умножать и делить на однозначное число и круглые десятки числа в пределах 10 000;</w:t>
      </w:r>
    </w:p>
    <w:p w:rsidR="00332A04" w:rsidRPr="00332A04" w:rsidRDefault="00332A04" w:rsidP="00332A04">
      <w:pPr>
        <w:numPr>
          <w:ilvl w:val="0"/>
          <w:numId w:val="19"/>
        </w:numPr>
        <w:spacing w:before="30" w:after="30" w:line="240" w:lineRule="auto"/>
        <w:ind w:left="644"/>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выполнять устное сложение и вычитание чисел в пределах 100;</w:t>
      </w:r>
    </w:p>
    <w:p w:rsidR="00332A04" w:rsidRPr="00332A04" w:rsidRDefault="00332A04" w:rsidP="00332A04">
      <w:pPr>
        <w:numPr>
          <w:ilvl w:val="0"/>
          <w:numId w:val="19"/>
        </w:numPr>
        <w:spacing w:before="30" w:after="30" w:line="240" w:lineRule="auto"/>
        <w:ind w:left="644"/>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письменно складывать, вычитать числа, полученные при измерении, единицами стоимости, длины, массы;</w:t>
      </w:r>
    </w:p>
    <w:p w:rsidR="00332A04" w:rsidRPr="00332A04" w:rsidRDefault="00332A04" w:rsidP="00332A04">
      <w:pPr>
        <w:numPr>
          <w:ilvl w:val="0"/>
          <w:numId w:val="19"/>
        </w:numPr>
        <w:spacing w:before="30" w:after="30" w:line="240" w:lineRule="auto"/>
        <w:ind w:left="644"/>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читать, записывать под диктовку обыкновенные дроби и смешанные  числа, знать</w:t>
      </w:r>
      <w:r w:rsidRPr="00332A04">
        <w:rPr>
          <w:rFonts w:ascii="Times New Roman" w:eastAsia="Times New Roman" w:hAnsi="Times New Roman" w:cs="Times New Roman"/>
          <w:i/>
          <w:iCs/>
          <w:color w:val="000000"/>
          <w:sz w:val="24"/>
          <w:szCs w:val="24"/>
          <w:lang w:eastAsia="ru-RU"/>
        </w:rPr>
        <w:t> </w:t>
      </w:r>
      <w:r w:rsidRPr="00332A04">
        <w:rPr>
          <w:rFonts w:ascii="Times New Roman" w:eastAsia="Times New Roman" w:hAnsi="Times New Roman" w:cs="Times New Roman"/>
          <w:color w:val="000000"/>
          <w:sz w:val="24"/>
          <w:szCs w:val="24"/>
          <w:lang w:eastAsia="ru-RU"/>
        </w:rPr>
        <w:t>виды обыкновенных дробей, сравнивать их с единицей;</w:t>
      </w:r>
    </w:p>
    <w:p w:rsidR="00332A04" w:rsidRPr="00332A04" w:rsidRDefault="00332A04" w:rsidP="00332A04">
      <w:pPr>
        <w:numPr>
          <w:ilvl w:val="0"/>
          <w:numId w:val="19"/>
        </w:numPr>
        <w:spacing w:before="30" w:after="30" w:line="240" w:lineRule="auto"/>
        <w:ind w:left="644"/>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узнавать случаи взаимного положения прямых на плоскости и  в     пространстве; выделять, называть, элементы куба, бруса, их свойств                                                                                                                                                                    </w:t>
      </w:r>
      <w:r w:rsidRPr="00332A04">
        <w:rPr>
          <w:rFonts w:ascii="Times New Roman" w:eastAsia="Times New Roman" w:hAnsi="Times New Roman" w:cs="Times New Roman"/>
          <w:b/>
          <w:bCs/>
          <w:color w:val="000000"/>
          <w:sz w:val="24"/>
          <w:szCs w:val="24"/>
          <w:lang w:eastAsia="ru-RU"/>
        </w:rPr>
        <w:t>Формы и методы обучения.    </w:t>
      </w:r>
    </w:p>
    <w:p w:rsidR="00332A04" w:rsidRPr="00332A04" w:rsidRDefault="00332A04" w:rsidP="00332A04">
      <w:pPr>
        <w:numPr>
          <w:ilvl w:val="0"/>
          <w:numId w:val="20"/>
        </w:numPr>
        <w:spacing w:before="30" w:after="30" w:line="240" w:lineRule="auto"/>
        <w:ind w:right="10"/>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Мини-лекция </w:t>
      </w:r>
      <w:r w:rsidRPr="00332A04">
        <w:rPr>
          <w:rFonts w:ascii="Times New Roman" w:eastAsia="Times New Roman" w:hAnsi="Times New Roman" w:cs="Times New Roman"/>
          <w:color w:val="000000"/>
          <w:sz w:val="24"/>
          <w:szCs w:val="24"/>
          <w:lang w:eastAsia="ru-RU"/>
        </w:rPr>
        <w:t>в режиме реального времени, с элементами контроля, с элементами видео, с элементами аудио; аудио, видео, слайд-лекция, текстовая.</w:t>
      </w:r>
    </w:p>
    <w:p w:rsidR="00332A04" w:rsidRPr="00332A04" w:rsidRDefault="00332A04" w:rsidP="00332A04">
      <w:pPr>
        <w:numPr>
          <w:ilvl w:val="0"/>
          <w:numId w:val="20"/>
        </w:numPr>
        <w:spacing w:before="30" w:after="30" w:line="240" w:lineRule="auto"/>
        <w:ind w:right="10"/>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Изучение интернет - ресурсов</w:t>
      </w:r>
      <w:r w:rsidRPr="00332A04">
        <w:rPr>
          <w:rFonts w:ascii="Times New Roman" w:eastAsia="Times New Roman" w:hAnsi="Times New Roman" w:cs="Times New Roman"/>
          <w:color w:val="000000"/>
          <w:sz w:val="24"/>
          <w:szCs w:val="24"/>
          <w:lang w:eastAsia="ru-RU"/>
        </w:rPr>
        <w:t>, на электронных носителях, на бумажных носителях, текстовых, текстовых с включением иллюстраций, с включением видео, с включением аудио, с включением анимации.</w:t>
      </w:r>
    </w:p>
    <w:p w:rsidR="00332A04" w:rsidRPr="00332A04" w:rsidRDefault="00332A04" w:rsidP="00332A04">
      <w:pPr>
        <w:numPr>
          <w:ilvl w:val="0"/>
          <w:numId w:val="20"/>
        </w:numPr>
        <w:spacing w:before="30" w:after="30" w:line="240" w:lineRule="auto"/>
        <w:ind w:right="10"/>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Самостоятельная работа по сценарию</w:t>
      </w:r>
      <w:r w:rsidRPr="00332A04">
        <w:rPr>
          <w:rFonts w:ascii="Times New Roman" w:eastAsia="Times New Roman" w:hAnsi="Times New Roman" w:cs="Times New Roman"/>
          <w:color w:val="000000"/>
          <w:sz w:val="24"/>
          <w:szCs w:val="24"/>
          <w:lang w:eastAsia="ru-RU"/>
        </w:rPr>
        <w:t> (поисковая, исследовательская, творческая, др.)</w:t>
      </w:r>
    </w:p>
    <w:p w:rsidR="00332A04" w:rsidRPr="00332A04" w:rsidRDefault="00332A04" w:rsidP="00332A04">
      <w:pPr>
        <w:numPr>
          <w:ilvl w:val="0"/>
          <w:numId w:val="20"/>
        </w:numPr>
        <w:spacing w:before="30" w:after="30" w:line="240" w:lineRule="auto"/>
        <w:ind w:right="10"/>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Индивидуальная проектная работа</w:t>
      </w:r>
      <w:r w:rsidRPr="00332A04">
        <w:rPr>
          <w:rFonts w:ascii="Times New Roman" w:eastAsia="Times New Roman" w:hAnsi="Times New Roman" w:cs="Times New Roman"/>
          <w:color w:val="000000"/>
          <w:sz w:val="24"/>
          <w:szCs w:val="24"/>
          <w:lang w:eastAsia="ru-RU"/>
        </w:rPr>
        <w:t>.</w:t>
      </w:r>
    </w:p>
    <w:p w:rsidR="00332A04" w:rsidRPr="00332A04" w:rsidRDefault="00332A04" w:rsidP="00332A04">
      <w:pPr>
        <w:numPr>
          <w:ilvl w:val="0"/>
          <w:numId w:val="20"/>
        </w:numPr>
        <w:spacing w:before="30" w:after="30" w:line="240" w:lineRule="auto"/>
        <w:ind w:right="10"/>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Тренировочные упражнения</w:t>
      </w:r>
      <w:r w:rsidRPr="00332A04">
        <w:rPr>
          <w:rFonts w:ascii="Times New Roman" w:eastAsia="Times New Roman" w:hAnsi="Times New Roman" w:cs="Times New Roman"/>
          <w:color w:val="000000"/>
          <w:sz w:val="24"/>
          <w:szCs w:val="24"/>
          <w:lang w:eastAsia="ru-RU"/>
        </w:rPr>
        <w:t>.</w:t>
      </w:r>
    </w:p>
    <w:p w:rsidR="00332A04" w:rsidRPr="00332A04" w:rsidRDefault="00332A04" w:rsidP="00332A04">
      <w:pPr>
        <w:numPr>
          <w:ilvl w:val="0"/>
          <w:numId w:val="20"/>
        </w:numPr>
        <w:spacing w:before="30" w:after="30" w:line="240" w:lineRule="auto"/>
        <w:ind w:right="10"/>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Тренинг с использованием специальных обучающихся систем.</w:t>
      </w:r>
    </w:p>
    <w:p w:rsidR="00332A04" w:rsidRPr="00332A04" w:rsidRDefault="00332A04" w:rsidP="00332A04">
      <w:pPr>
        <w:numPr>
          <w:ilvl w:val="0"/>
          <w:numId w:val="20"/>
        </w:numPr>
        <w:spacing w:before="30" w:after="30" w:line="240" w:lineRule="auto"/>
        <w:ind w:right="10"/>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Контрольная работа (</w:t>
      </w:r>
      <w:r w:rsidRPr="00332A04">
        <w:rPr>
          <w:rFonts w:ascii="Times New Roman" w:eastAsia="Times New Roman" w:hAnsi="Times New Roman" w:cs="Times New Roman"/>
          <w:color w:val="000000"/>
          <w:sz w:val="24"/>
          <w:szCs w:val="24"/>
          <w:lang w:eastAsia="ru-RU"/>
        </w:rPr>
        <w:t>тестирование, ответы на контрольные вопросы</w:t>
      </w:r>
      <w:r w:rsidRPr="00332A04">
        <w:rPr>
          <w:rFonts w:ascii="Times New Roman" w:eastAsia="Times New Roman" w:hAnsi="Times New Roman" w:cs="Times New Roman"/>
          <w:b/>
          <w:bCs/>
          <w:color w:val="000000"/>
          <w:sz w:val="24"/>
          <w:szCs w:val="24"/>
          <w:lang w:eastAsia="ru-RU"/>
        </w:rPr>
        <w:t>), консультация.</w:t>
      </w:r>
    </w:p>
    <w:p w:rsidR="00332A04" w:rsidRPr="00332A04" w:rsidRDefault="00332A04" w:rsidP="00332A04">
      <w:pPr>
        <w:spacing w:after="0" w:line="240" w:lineRule="auto"/>
        <w:ind w:right="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w:t>
      </w:r>
      <w:r w:rsidRPr="00332A04">
        <w:rPr>
          <w:rFonts w:ascii="Times New Roman" w:eastAsia="Times New Roman" w:hAnsi="Times New Roman" w:cs="Times New Roman"/>
          <w:b/>
          <w:bCs/>
          <w:color w:val="000000"/>
          <w:sz w:val="24"/>
          <w:szCs w:val="24"/>
          <w:lang w:eastAsia="ru-RU"/>
        </w:rPr>
        <w:t>    - Индивидуальные (</w:t>
      </w:r>
      <w:r w:rsidRPr="00332A04">
        <w:rPr>
          <w:rFonts w:ascii="Times New Roman" w:eastAsia="Times New Roman" w:hAnsi="Times New Roman" w:cs="Times New Roman"/>
          <w:color w:val="000000"/>
          <w:sz w:val="24"/>
          <w:szCs w:val="24"/>
          <w:lang w:eastAsia="ru-RU"/>
        </w:rPr>
        <w:t>домашние</w:t>
      </w:r>
      <w:r w:rsidRPr="00332A04">
        <w:rPr>
          <w:rFonts w:ascii="Times New Roman" w:eastAsia="Times New Roman" w:hAnsi="Times New Roman" w:cs="Times New Roman"/>
          <w:b/>
          <w:bCs/>
          <w:color w:val="000000"/>
          <w:sz w:val="24"/>
          <w:szCs w:val="24"/>
          <w:lang w:eastAsia="ru-RU"/>
        </w:rPr>
        <w:t>) задания (</w:t>
      </w:r>
      <w:r w:rsidRPr="00332A04">
        <w:rPr>
          <w:rFonts w:ascii="Times New Roman" w:eastAsia="Times New Roman" w:hAnsi="Times New Roman" w:cs="Times New Roman"/>
          <w:color w:val="000000"/>
          <w:sz w:val="24"/>
          <w:szCs w:val="24"/>
          <w:lang w:eastAsia="ru-RU"/>
        </w:rPr>
        <w:t> рефераты, задачи и др.</w:t>
      </w:r>
      <w:r w:rsidRPr="00332A04">
        <w:rPr>
          <w:rFonts w:ascii="Times New Roman" w:eastAsia="Times New Roman" w:hAnsi="Times New Roman" w:cs="Times New Roman"/>
          <w:b/>
          <w:bCs/>
          <w:color w:val="000000"/>
          <w:sz w:val="24"/>
          <w:szCs w:val="24"/>
          <w:lang w:eastAsia="ru-RU"/>
        </w:rPr>
        <w:t>)</w:t>
      </w:r>
    </w:p>
    <w:p w:rsidR="00332A04" w:rsidRPr="00332A04" w:rsidRDefault="00332A04" w:rsidP="00332A04">
      <w:pPr>
        <w:spacing w:after="0" w:line="240" w:lineRule="auto"/>
        <w:ind w:left="360" w:right="10"/>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lastRenderedPageBreak/>
        <w:t>.</w:t>
      </w:r>
      <w:r w:rsidRPr="00332A04">
        <w:rPr>
          <w:rFonts w:ascii="Times New Roman" w:eastAsia="Times New Roman" w:hAnsi="Times New Roman" w:cs="Times New Roman"/>
          <w:b/>
          <w:bCs/>
          <w:color w:val="000000"/>
          <w:sz w:val="24"/>
          <w:szCs w:val="24"/>
          <w:lang w:eastAsia="ru-RU"/>
        </w:rPr>
        <w:br/>
      </w:r>
    </w:p>
    <w:p w:rsidR="00332A04" w:rsidRPr="00332A04" w:rsidRDefault="00332A04" w:rsidP="00332A04">
      <w:pPr>
        <w:spacing w:after="0" w:line="240" w:lineRule="auto"/>
        <w:ind w:left="170"/>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w:t>
      </w:r>
      <w:r w:rsidRPr="00332A04">
        <w:rPr>
          <w:rFonts w:ascii="Times New Roman" w:eastAsia="Times New Roman" w:hAnsi="Times New Roman" w:cs="Times New Roman"/>
          <w:b/>
          <w:bCs/>
          <w:color w:val="000000"/>
          <w:sz w:val="24"/>
          <w:szCs w:val="24"/>
          <w:u w:val="single"/>
          <w:lang w:eastAsia="ru-RU"/>
        </w:rPr>
        <w:t>Учебно – методическое обеспечение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w:t>
      </w:r>
      <w:r w:rsidRPr="00332A04">
        <w:rPr>
          <w:rFonts w:ascii="Times New Roman" w:eastAsia="Times New Roman" w:hAnsi="Times New Roman" w:cs="Times New Roman"/>
          <w:b/>
          <w:bCs/>
          <w:color w:val="000000"/>
          <w:sz w:val="24"/>
          <w:szCs w:val="24"/>
          <w:lang w:eastAsia="ru-RU"/>
        </w:rPr>
        <w:t> Описание учебно-методического и материально-технического обеспечения</w:t>
      </w: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образовательного процесса по предмету «Математика»</w:t>
      </w:r>
    </w:p>
    <w:p w:rsidR="00332A04" w:rsidRPr="00332A04" w:rsidRDefault="00332A04" w:rsidP="00332A04">
      <w:pPr>
        <w:spacing w:after="0" w:line="240" w:lineRule="auto"/>
        <w:ind w:left="40" w:right="20" w:firstLine="360"/>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Оснащение процесса обучения математике обеспечено библиотечным фондом, печатными пособиями, а также информационно-коммуникативными средствами, экранно-звуковыми пособиями, техническими средствами обучения, учебно-практическим оборудованием.</w:t>
      </w: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1. Библиотечный фонд</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нормативные документы:  . Программы специальной (коррекционной) образовательной школы VIII вида для 5-9 классов, сборник 1, допущена Министерством образования РФ, 2001 года.  М.: Владос, 2001 год.                                                                                                                                          </w:t>
      </w:r>
      <w:r w:rsidRPr="00332A04">
        <w:rPr>
          <w:rFonts w:ascii="Times New Roman" w:eastAsia="Times New Roman" w:hAnsi="Times New Roman" w:cs="Times New Roman"/>
          <w:b/>
          <w:bCs/>
          <w:color w:val="000000"/>
          <w:sz w:val="24"/>
          <w:szCs w:val="24"/>
          <w:lang w:eastAsia="ru-RU"/>
        </w:rPr>
        <w:t> </w:t>
      </w:r>
    </w:p>
    <w:p w:rsidR="00332A04" w:rsidRPr="00332A04" w:rsidRDefault="00332A04" w:rsidP="00332A04">
      <w:pPr>
        <w:numPr>
          <w:ilvl w:val="0"/>
          <w:numId w:val="21"/>
        </w:numPr>
        <w:spacing w:before="30" w:after="30" w:line="240" w:lineRule="auto"/>
        <w:ind w:left="1120" w:firstLine="56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комплекты учебников, рекомендованных или допущенных Министерством образования и науки Российской Федерации по математике для 5-6 классов,</w:t>
      </w:r>
    </w:p>
    <w:p w:rsidR="00332A04" w:rsidRPr="00332A04" w:rsidRDefault="00332A04" w:rsidP="00332A04">
      <w:pPr>
        <w:numPr>
          <w:ilvl w:val="0"/>
          <w:numId w:val="21"/>
        </w:numPr>
        <w:spacing w:before="30" w:after="30" w:line="240" w:lineRule="auto"/>
        <w:ind w:left="1120" w:firstLine="56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научная, научно-популярная, историческая литература, учебная литература, необходимая для подготовки докладов, сообщений, рефератов, творческих работ,</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справочные пособия (энциклопедии, словари, справочники по математике и т.п.),</w:t>
      </w:r>
    </w:p>
    <w:p w:rsidR="00332A04" w:rsidRPr="00332A04" w:rsidRDefault="00332A04" w:rsidP="00332A04">
      <w:pPr>
        <w:numPr>
          <w:ilvl w:val="0"/>
          <w:numId w:val="22"/>
        </w:numPr>
        <w:spacing w:before="30" w:after="30" w:line="240" w:lineRule="auto"/>
        <w:ind w:left="1120" w:firstLine="56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методические пособия для учителя.</w:t>
      </w:r>
    </w:p>
    <w:p w:rsidR="00332A04" w:rsidRPr="00332A04" w:rsidRDefault="00332A04" w:rsidP="00332A04">
      <w:pPr>
        <w:spacing w:after="0" w:line="240" w:lineRule="auto"/>
        <w:ind w:firstLine="568"/>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2.Печатные пособия</w:t>
      </w:r>
    </w:p>
    <w:p w:rsidR="00332A04" w:rsidRPr="00332A04" w:rsidRDefault="00332A04" w:rsidP="00332A04">
      <w:pPr>
        <w:numPr>
          <w:ilvl w:val="0"/>
          <w:numId w:val="23"/>
        </w:numPr>
        <w:spacing w:before="30" w:after="30" w:line="240" w:lineRule="auto"/>
        <w:ind w:left="0" w:firstLine="568"/>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таблицы по математике для 5-6 классов,  для 7-9 классов, в которых  представлены правила действий с числами, таблицы метрических мер, основные сведения о плоских и пространственных геометрических фигурах, основные математические формулы, соотношения, законы, графики функций,</w:t>
      </w:r>
    </w:p>
    <w:p w:rsidR="00332A04" w:rsidRPr="00332A04" w:rsidRDefault="00332A04" w:rsidP="00332A04">
      <w:pPr>
        <w:numPr>
          <w:ilvl w:val="0"/>
          <w:numId w:val="23"/>
        </w:numPr>
        <w:spacing w:before="30" w:after="30" w:line="240" w:lineRule="auto"/>
        <w:ind w:left="0" w:firstLine="568"/>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портреты выдающихся деятелей математики.</w:t>
      </w:r>
    </w:p>
    <w:p w:rsidR="00332A04" w:rsidRPr="00332A04" w:rsidRDefault="00332A04" w:rsidP="00332A04">
      <w:pPr>
        <w:spacing w:after="0" w:line="240" w:lineRule="auto"/>
        <w:ind w:firstLine="568"/>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3.Информационные средства</w:t>
      </w:r>
    </w:p>
    <w:p w:rsidR="00332A04" w:rsidRPr="00332A04" w:rsidRDefault="00332A04" w:rsidP="00332A04">
      <w:pPr>
        <w:numPr>
          <w:ilvl w:val="0"/>
          <w:numId w:val="24"/>
        </w:numPr>
        <w:spacing w:before="30" w:after="30" w:line="240" w:lineRule="auto"/>
        <w:ind w:left="0" w:firstLine="568"/>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мультимедийные обучающие программы и электронные учебные издания по основным разделам курса математики, ориентированные на систему дистанционного обучения либо имеющие проблемно-тематический характер и обеспечивают дополнительные условия для изучения отдельных тем и разделов Стандарта,</w:t>
      </w:r>
    </w:p>
    <w:p w:rsidR="00332A04" w:rsidRPr="00332A04" w:rsidRDefault="00332A04" w:rsidP="00332A04">
      <w:pPr>
        <w:numPr>
          <w:ilvl w:val="0"/>
          <w:numId w:val="24"/>
        </w:numPr>
        <w:spacing w:before="30" w:after="30" w:line="240" w:lineRule="auto"/>
        <w:ind w:left="0" w:firstLine="568"/>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электронная база данных для создания тематических и итоговых разноуровневых тренировочных и проверочных материалов для организации фронтальной и индивидуальной работы. Эти пособия предоставляют техническую возможность построения системы текущего и итогового контроля уровня подготовки учащихся (в том числе в форме тестового контроля),</w:t>
      </w:r>
    </w:p>
    <w:p w:rsidR="00332A04" w:rsidRPr="00332A04" w:rsidRDefault="00332A04" w:rsidP="00332A04">
      <w:pPr>
        <w:numPr>
          <w:ilvl w:val="0"/>
          <w:numId w:val="24"/>
        </w:numPr>
        <w:spacing w:before="30" w:after="30" w:line="240" w:lineRule="auto"/>
        <w:ind w:left="0" w:right="20" w:firstLine="568"/>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инструментальная среда по математике. Инструментальная среда предоставляет возможность построения и исследования геометрических чертежей, графиков функций, проведения числовых и вероятностно-статистических экспериментов.</w:t>
      </w:r>
    </w:p>
    <w:p w:rsidR="00332A04" w:rsidRPr="00332A04" w:rsidRDefault="00332A04" w:rsidP="00332A04">
      <w:pPr>
        <w:spacing w:after="0" w:line="240" w:lineRule="auto"/>
        <w:ind w:firstLine="568"/>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4.Экранно- звуковые пособия</w:t>
      </w:r>
    </w:p>
    <w:p w:rsidR="00332A04" w:rsidRPr="00332A04" w:rsidRDefault="00332A04" w:rsidP="00332A04">
      <w:pPr>
        <w:numPr>
          <w:ilvl w:val="0"/>
          <w:numId w:val="25"/>
        </w:numPr>
        <w:spacing w:before="30" w:after="30" w:line="240" w:lineRule="auto"/>
        <w:ind w:left="1120" w:right="20" w:firstLine="566"/>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видеофильмы по истории развития математики, математических идей и методов.</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333333"/>
          <w:sz w:val="24"/>
          <w:szCs w:val="24"/>
          <w:lang w:eastAsia="ru-RU"/>
        </w:rPr>
        <w:t>       </w:t>
      </w:r>
      <w:r w:rsidRPr="00332A04">
        <w:rPr>
          <w:rFonts w:ascii="Times New Roman" w:eastAsia="Times New Roman" w:hAnsi="Times New Roman" w:cs="Times New Roman"/>
          <w:b/>
          <w:bCs/>
          <w:color w:val="000000"/>
          <w:sz w:val="24"/>
          <w:szCs w:val="24"/>
          <w:lang w:eastAsia="ru-RU"/>
        </w:rPr>
        <w:t>Базовое рабочее место обучающегося</w:t>
      </w:r>
      <w:r w:rsidRPr="00332A04">
        <w:rPr>
          <w:rFonts w:ascii="Times New Roman" w:eastAsia="Times New Roman" w:hAnsi="Times New Roman" w:cs="Times New Roman"/>
          <w:color w:val="000000"/>
          <w:sz w:val="24"/>
          <w:szCs w:val="24"/>
          <w:lang w:eastAsia="ru-RU"/>
        </w:rPr>
        <w:t> образовательного учреждения начального и среднего общего образования, ограничения здоровья которого позволяют использовать стандартные инструменты клавиатурного ввода, управления и зрительного восприятия с экрана в составе:</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-системный блок mac-mini</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-концентратор Gembird UHB-BH086</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lastRenderedPageBreak/>
        <w:t>-клавиатура Apple Keyboard</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-мышка Arctic M111</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-монитор AOC 919Vwa+</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-наушники Gal SLR-650</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-микрофон VRN-MIC3</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-колонки TopDevice TDS-501 Wood</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-веб-камера Qumo WCQ-107</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-сканер HP Scanjet G3110</w:t>
      </w:r>
    </w:p>
    <w:p w:rsidR="00332A04" w:rsidRPr="0031508B" w:rsidRDefault="00332A04" w:rsidP="00332A04">
      <w:pPr>
        <w:numPr>
          <w:ilvl w:val="0"/>
          <w:numId w:val="26"/>
        </w:numPr>
        <w:spacing w:before="30" w:after="30" w:line="240" w:lineRule="auto"/>
        <w:rPr>
          <w:rFonts w:ascii="Arial" w:eastAsia="Times New Roman" w:hAnsi="Arial" w:cs="Arial"/>
          <w:color w:val="000000"/>
          <w:lang w:val="en-US" w:eastAsia="ru-RU"/>
        </w:rPr>
      </w:pPr>
      <w:r w:rsidRPr="0031508B">
        <w:rPr>
          <w:rFonts w:ascii="Times New Roman" w:eastAsia="Times New Roman" w:hAnsi="Times New Roman" w:cs="Times New Roman"/>
          <w:color w:val="000000"/>
          <w:sz w:val="24"/>
          <w:szCs w:val="24"/>
          <w:lang w:val="en-US" w:eastAsia="ru-RU"/>
        </w:rPr>
        <w:t>-</w:t>
      </w:r>
      <w:r w:rsidRPr="00332A04">
        <w:rPr>
          <w:rFonts w:ascii="Times New Roman" w:eastAsia="Times New Roman" w:hAnsi="Times New Roman" w:cs="Times New Roman"/>
          <w:color w:val="000000"/>
          <w:sz w:val="24"/>
          <w:szCs w:val="24"/>
          <w:lang w:eastAsia="ru-RU"/>
        </w:rPr>
        <w:t>ч</w:t>
      </w:r>
      <w:r w:rsidRPr="0031508B">
        <w:rPr>
          <w:rFonts w:ascii="Times New Roman" w:eastAsia="Times New Roman" w:hAnsi="Times New Roman" w:cs="Times New Roman"/>
          <w:color w:val="000000"/>
          <w:sz w:val="24"/>
          <w:szCs w:val="24"/>
          <w:lang w:val="en-US" w:eastAsia="ru-RU"/>
        </w:rPr>
        <w:t>/</w:t>
      </w:r>
      <w:r w:rsidRPr="00332A04">
        <w:rPr>
          <w:rFonts w:ascii="Times New Roman" w:eastAsia="Times New Roman" w:hAnsi="Times New Roman" w:cs="Times New Roman"/>
          <w:color w:val="000000"/>
          <w:sz w:val="24"/>
          <w:szCs w:val="24"/>
          <w:lang w:eastAsia="ru-RU"/>
        </w:rPr>
        <w:t>б</w:t>
      </w:r>
      <w:r w:rsidRPr="0031508B">
        <w:rPr>
          <w:rFonts w:ascii="Times New Roman" w:eastAsia="Times New Roman" w:hAnsi="Times New Roman" w:cs="Times New Roman"/>
          <w:color w:val="000000"/>
          <w:sz w:val="24"/>
          <w:szCs w:val="24"/>
          <w:lang w:val="en-US" w:eastAsia="ru-RU"/>
        </w:rPr>
        <w:t xml:space="preserve"> </w:t>
      </w:r>
      <w:r w:rsidRPr="00332A04">
        <w:rPr>
          <w:rFonts w:ascii="Times New Roman" w:eastAsia="Times New Roman" w:hAnsi="Times New Roman" w:cs="Times New Roman"/>
          <w:color w:val="000000"/>
          <w:sz w:val="24"/>
          <w:szCs w:val="24"/>
          <w:lang w:eastAsia="ru-RU"/>
        </w:rPr>
        <w:t>принтер</w:t>
      </w:r>
      <w:r w:rsidRPr="0031508B">
        <w:rPr>
          <w:rFonts w:ascii="Times New Roman" w:eastAsia="Times New Roman" w:hAnsi="Times New Roman" w:cs="Times New Roman"/>
          <w:color w:val="000000"/>
          <w:sz w:val="24"/>
          <w:szCs w:val="24"/>
          <w:lang w:val="en-US" w:eastAsia="ru-RU"/>
        </w:rPr>
        <w:t> HP LaserJet Pro P1606dn</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-цифровое устройство для просмотра микропрепаратов Carson MM640</w:t>
      </w:r>
    </w:p>
    <w:p w:rsidR="00332A04" w:rsidRPr="00332A04" w:rsidRDefault="00332A04" w:rsidP="00332A04">
      <w:pPr>
        <w:numPr>
          <w:ilvl w:val="0"/>
          <w:numId w:val="26"/>
        </w:numPr>
        <w:spacing w:before="30" w:after="3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-графический планшет Wacom Bamboo Pen</w:t>
      </w:r>
    </w:p>
    <w:p w:rsidR="00332A04" w:rsidRPr="00332A04" w:rsidRDefault="00332A04" w:rsidP="00332A04">
      <w:pPr>
        <w:spacing w:after="0" w:line="240" w:lineRule="auto"/>
        <w:ind w:firstLine="710"/>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lang w:eastAsia="ru-RU"/>
        </w:rPr>
        <w:t>6. Учебно-методическое обеспечение.</w:t>
      </w:r>
    </w:p>
    <w:p w:rsidR="00332A04" w:rsidRPr="00332A04" w:rsidRDefault="00332A04" w:rsidP="00332A04">
      <w:pPr>
        <w:spacing w:after="0" w:line="240" w:lineRule="auto"/>
        <w:ind w:left="150" w:right="150"/>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u w:val="single"/>
          <w:lang w:eastAsia="ru-RU"/>
        </w:rPr>
        <w:t> Литература основная и дополнительная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1.Учебник  «</w:t>
      </w:r>
      <w:r w:rsidRPr="00332A04">
        <w:rPr>
          <w:rFonts w:ascii="Times New Roman" w:eastAsia="Times New Roman" w:hAnsi="Times New Roman" w:cs="Times New Roman"/>
          <w:color w:val="000000"/>
          <w:sz w:val="24"/>
          <w:szCs w:val="24"/>
          <w:u w:val="single"/>
          <w:lang w:eastAsia="ru-RU"/>
        </w:rPr>
        <w:t>Математика для 7 класса специальных (коррекционных) образовательных  учреждений 8 вида».  Алышева Т.В. М.: Просвещение, 2006.</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(полное название, автор, издательство, год издания)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2.Дополнительные учебные пособия  </w:t>
      </w:r>
      <w:r w:rsidRPr="00332A04">
        <w:rPr>
          <w:rFonts w:ascii="Times New Roman" w:eastAsia="Times New Roman" w:hAnsi="Times New Roman" w:cs="Times New Roman"/>
          <w:color w:val="000000"/>
          <w:sz w:val="24"/>
          <w:szCs w:val="24"/>
          <w:u w:val="single"/>
          <w:lang w:eastAsia="ru-RU"/>
        </w:rPr>
        <w:t>«Обучение элементам геометрии во вспомогательной школе». Перова М.Н., Экк В.В.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u w:val="single"/>
          <w:lang w:eastAsia="ru-RU"/>
        </w:rPr>
        <w:t>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3.Ф.Р Залялетдинова. Нестандартные уроки математики в коррекционной школе. 5-9 классы. М.: «Вако», 2007</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4.В.В.Воронкова. Программы специальной (коррекционной) образовательной школы VIII вида для 5-9 классов, сборник 1, допущена Министерством образования РФ, 2001 года.  М.: Владос, 2001 год.                                                                                                                                          </w:t>
      </w:r>
      <w:r w:rsidRPr="00332A04">
        <w:rPr>
          <w:rFonts w:ascii="Times New Roman" w:eastAsia="Times New Roman" w:hAnsi="Times New Roman" w:cs="Times New Roman"/>
          <w:b/>
          <w:bCs/>
          <w:color w:val="000000"/>
          <w:sz w:val="24"/>
          <w:szCs w:val="24"/>
          <w:lang w:eastAsia="ru-RU"/>
        </w:rPr>
        <w:t> </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b/>
          <w:bCs/>
          <w:color w:val="000000"/>
          <w:sz w:val="24"/>
          <w:szCs w:val="24"/>
          <w:u w:val="single"/>
          <w:lang w:eastAsia="ru-RU"/>
        </w:rPr>
        <w:t>Интернет ресурсы :</w:t>
      </w:r>
    </w:p>
    <w:p w:rsidR="00332A04" w:rsidRPr="00332A04" w:rsidRDefault="00332A04" w:rsidP="00332A04">
      <w:pPr>
        <w:numPr>
          <w:ilvl w:val="0"/>
          <w:numId w:val="2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Министерство образования РФ;    </w:t>
      </w:r>
    </w:p>
    <w:p w:rsidR="00332A04" w:rsidRPr="00332A04" w:rsidRDefault="00332A04" w:rsidP="00332A04">
      <w:pPr>
        <w:numPr>
          <w:ilvl w:val="0"/>
          <w:numId w:val="2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http://www.drofa.ru — сайт издательства «Дрофа»</w:t>
      </w:r>
    </w:p>
    <w:p w:rsidR="00332A04" w:rsidRPr="00332A04" w:rsidRDefault="00332A04" w:rsidP="00332A04">
      <w:pPr>
        <w:numPr>
          <w:ilvl w:val="0"/>
          <w:numId w:val="2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w:t>
      </w:r>
      <w:hyperlink r:id="rId6" w:history="1">
        <w:r w:rsidRPr="00332A04">
          <w:rPr>
            <w:rFonts w:ascii="Times New Roman" w:eastAsia="Times New Roman" w:hAnsi="Times New Roman" w:cs="Times New Roman"/>
            <w:color w:val="0000FF"/>
            <w:sz w:val="24"/>
            <w:szCs w:val="24"/>
            <w:u w:val="single"/>
            <w:lang w:eastAsia="ru-RU"/>
          </w:rPr>
          <w:t>http://www.informika.ru</w:t>
        </w:r>
      </w:hyperlink>
      <w:r w:rsidRPr="00332A04">
        <w:rPr>
          <w:rFonts w:ascii="Times New Roman" w:eastAsia="Times New Roman" w:hAnsi="Times New Roman" w:cs="Times New Roman"/>
          <w:color w:val="000000"/>
          <w:sz w:val="24"/>
          <w:szCs w:val="24"/>
          <w:lang w:eastAsia="ru-RU"/>
        </w:rPr>
        <w:t>;  </w:t>
      </w:r>
    </w:p>
    <w:p w:rsidR="00332A04" w:rsidRPr="00332A04" w:rsidRDefault="00332A04" w:rsidP="00332A04">
      <w:pPr>
        <w:numPr>
          <w:ilvl w:val="0"/>
          <w:numId w:val="2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w:t>
      </w:r>
      <w:hyperlink r:id="rId7" w:history="1">
        <w:r w:rsidRPr="00332A04">
          <w:rPr>
            <w:rFonts w:ascii="Times New Roman" w:eastAsia="Times New Roman" w:hAnsi="Times New Roman" w:cs="Times New Roman"/>
            <w:color w:val="0000FF"/>
            <w:sz w:val="24"/>
            <w:szCs w:val="24"/>
            <w:u w:val="single"/>
            <w:lang w:eastAsia="ru-RU"/>
          </w:rPr>
          <w:t>http://www.edu.ru/</w:t>
        </w:r>
      </w:hyperlink>
      <w:r w:rsidRPr="00332A04">
        <w:rPr>
          <w:rFonts w:ascii="Times New Roman" w:eastAsia="Times New Roman" w:hAnsi="Times New Roman" w:cs="Times New Roman"/>
          <w:color w:val="000000"/>
          <w:sz w:val="24"/>
          <w:szCs w:val="24"/>
          <w:lang w:eastAsia="ru-RU"/>
        </w:rPr>
        <w:t>;</w:t>
      </w:r>
    </w:p>
    <w:p w:rsidR="00332A04" w:rsidRPr="00332A04" w:rsidRDefault="00332A04" w:rsidP="00332A04">
      <w:pPr>
        <w:numPr>
          <w:ilvl w:val="0"/>
          <w:numId w:val="27"/>
        </w:numPr>
        <w:spacing w:before="30" w:after="30" w:line="240" w:lineRule="auto"/>
        <w:jc w:val="both"/>
        <w:rPr>
          <w:rFonts w:ascii="Arial" w:eastAsia="Times New Roman" w:hAnsi="Arial" w:cs="Arial"/>
          <w:color w:val="000000"/>
          <w:lang w:eastAsia="ru-RU"/>
        </w:rPr>
      </w:pPr>
      <w:r w:rsidRPr="00332A04">
        <w:rPr>
          <w:rFonts w:ascii="Arial" w:eastAsia="Times New Roman" w:hAnsi="Arial" w:cs="Arial"/>
          <w:color w:val="333366"/>
          <w:sz w:val="27"/>
          <w:szCs w:val="27"/>
          <w:lang w:eastAsia="ru-RU"/>
        </w:rPr>
        <w:t> </w:t>
      </w:r>
      <w:hyperlink r:id="rId8" w:history="1">
        <w:r w:rsidRPr="00332A04">
          <w:rPr>
            <w:rFonts w:ascii="Arial" w:eastAsia="Times New Roman" w:hAnsi="Arial" w:cs="Arial"/>
            <w:color w:val="0000FF"/>
            <w:sz w:val="27"/>
            <w:szCs w:val="27"/>
            <w:u w:val="single"/>
            <w:lang w:eastAsia="ru-RU"/>
          </w:rPr>
          <w:t>http://www.ed.gov.ru/ob-edu/noc/rub/standart/pp/1362/</w:t>
        </w:r>
      </w:hyperlink>
    </w:p>
    <w:p w:rsidR="00332A04" w:rsidRPr="00332A04" w:rsidRDefault="0031508B" w:rsidP="00332A04">
      <w:pPr>
        <w:numPr>
          <w:ilvl w:val="0"/>
          <w:numId w:val="27"/>
        </w:numPr>
        <w:spacing w:before="30" w:after="30" w:line="240" w:lineRule="auto"/>
        <w:jc w:val="both"/>
        <w:rPr>
          <w:rFonts w:ascii="Arial" w:eastAsia="Times New Roman" w:hAnsi="Arial" w:cs="Arial"/>
          <w:color w:val="000000"/>
          <w:lang w:eastAsia="ru-RU"/>
        </w:rPr>
      </w:pPr>
      <w:hyperlink r:id="rId9" w:history="1">
        <w:r w:rsidR="00332A04" w:rsidRPr="00332A04">
          <w:rPr>
            <w:rFonts w:ascii="Times New Roman" w:eastAsia="Times New Roman" w:hAnsi="Times New Roman" w:cs="Times New Roman"/>
            <w:color w:val="0000FF"/>
            <w:sz w:val="24"/>
            <w:szCs w:val="24"/>
            <w:u w:val="single"/>
            <w:lang w:eastAsia="ru-RU"/>
          </w:rPr>
          <w:t>http://uztest.ru</w:t>
        </w:r>
      </w:hyperlink>
      <w:r w:rsidR="00332A04" w:rsidRPr="00332A04">
        <w:rPr>
          <w:rFonts w:ascii="Times New Roman" w:eastAsia="Times New Roman" w:hAnsi="Times New Roman" w:cs="Times New Roman"/>
          <w:color w:val="000000"/>
          <w:sz w:val="24"/>
          <w:szCs w:val="24"/>
          <w:lang w:eastAsia="ru-RU"/>
        </w:rPr>
        <w:t> </w:t>
      </w:r>
    </w:p>
    <w:p w:rsidR="00332A04" w:rsidRPr="00332A04" w:rsidRDefault="0031508B" w:rsidP="00332A04">
      <w:pPr>
        <w:numPr>
          <w:ilvl w:val="0"/>
          <w:numId w:val="27"/>
        </w:numPr>
        <w:spacing w:before="30" w:after="30" w:line="240" w:lineRule="auto"/>
        <w:jc w:val="both"/>
        <w:rPr>
          <w:rFonts w:ascii="Arial" w:eastAsia="Times New Roman" w:hAnsi="Arial" w:cs="Arial"/>
          <w:color w:val="000000"/>
          <w:lang w:eastAsia="ru-RU"/>
        </w:rPr>
      </w:pPr>
      <w:hyperlink r:id="rId10" w:history="1">
        <w:r w:rsidR="00332A04" w:rsidRPr="00332A04">
          <w:rPr>
            <w:rFonts w:ascii="Times New Roman" w:eastAsia="Times New Roman" w:hAnsi="Times New Roman" w:cs="Times New Roman"/>
            <w:color w:val="0000FF"/>
            <w:sz w:val="24"/>
            <w:szCs w:val="24"/>
            <w:u w:val="single"/>
            <w:lang w:eastAsia="ru-RU"/>
          </w:rPr>
          <w:t>http://4ege.ru</w:t>
        </w:r>
      </w:hyperlink>
      <w:r w:rsidR="00332A04" w:rsidRPr="00332A04">
        <w:rPr>
          <w:rFonts w:ascii="Times New Roman" w:eastAsia="Times New Roman" w:hAnsi="Times New Roman" w:cs="Times New Roman"/>
          <w:color w:val="000000"/>
          <w:sz w:val="24"/>
          <w:szCs w:val="24"/>
          <w:lang w:eastAsia="ru-RU"/>
        </w:rPr>
        <w:t> </w:t>
      </w:r>
    </w:p>
    <w:p w:rsidR="00332A04" w:rsidRPr="00332A04" w:rsidRDefault="00332A04" w:rsidP="00332A04">
      <w:pPr>
        <w:numPr>
          <w:ilvl w:val="0"/>
          <w:numId w:val="2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Тестирование online: 5 - 11 классы :      </w:t>
      </w:r>
      <w:hyperlink r:id="rId11" w:history="1">
        <w:r w:rsidRPr="00332A04">
          <w:rPr>
            <w:rFonts w:ascii="Times New Roman" w:eastAsia="Times New Roman" w:hAnsi="Times New Roman" w:cs="Times New Roman"/>
            <w:color w:val="0000FF"/>
            <w:sz w:val="24"/>
            <w:szCs w:val="24"/>
            <w:u w:val="single"/>
            <w:lang w:eastAsia="ru-RU"/>
          </w:rPr>
          <w:t>http://www.kokch.kts.ru/cdo/</w:t>
        </w:r>
      </w:hyperlink>
      <w:r w:rsidRPr="00332A04">
        <w:rPr>
          <w:rFonts w:ascii="Times New Roman" w:eastAsia="Times New Roman" w:hAnsi="Times New Roman" w:cs="Times New Roman"/>
          <w:color w:val="000000"/>
          <w:sz w:val="24"/>
          <w:szCs w:val="24"/>
          <w:lang w:eastAsia="ru-RU"/>
        </w:rPr>
        <w:t> </w:t>
      </w:r>
    </w:p>
    <w:p w:rsidR="00332A04" w:rsidRPr="00332A04" w:rsidRDefault="00332A04" w:rsidP="00332A04">
      <w:pPr>
        <w:numPr>
          <w:ilvl w:val="0"/>
          <w:numId w:val="27"/>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Педагогическая мастерская, уроки в Интернет и многое другое:    </w:t>
      </w:r>
    </w:p>
    <w:p w:rsidR="00332A04" w:rsidRPr="00332A04" w:rsidRDefault="0031508B" w:rsidP="00332A04">
      <w:pPr>
        <w:spacing w:after="0" w:line="240" w:lineRule="auto"/>
        <w:ind w:left="720"/>
        <w:jc w:val="both"/>
        <w:rPr>
          <w:rFonts w:ascii="Arial" w:eastAsia="Times New Roman" w:hAnsi="Arial" w:cs="Arial"/>
          <w:color w:val="000000"/>
          <w:lang w:eastAsia="ru-RU"/>
        </w:rPr>
      </w:pPr>
      <w:hyperlink r:id="rId12" w:history="1">
        <w:r w:rsidR="00332A04" w:rsidRPr="00332A04">
          <w:rPr>
            <w:rFonts w:ascii="Times New Roman" w:eastAsia="Times New Roman" w:hAnsi="Times New Roman" w:cs="Times New Roman"/>
            <w:color w:val="0000FF"/>
            <w:sz w:val="24"/>
            <w:szCs w:val="24"/>
            <w:u w:val="single"/>
            <w:lang w:eastAsia="ru-RU"/>
          </w:rPr>
          <w:t>http://teacher.fio.ru</w:t>
        </w:r>
      </w:hyperlink>
      <w:r w:rsidR="00332A04" w:rsidRPr="00332A04">
        <w:rPr>
          <w:rFonts w:ascii="Times New Roman" w:eastAsia="Times New Roman" w:hAnsi="Times New Roman" w:cs="Times New Roman"/>
          <w:color w:val="000000"/>
          <w:sz w:val="24"/>
          <w:szCs w:val="24"/>
          <w:lang w:eastAsia="ru-RU"/>
        </w:rPr>
        <w:t>   </w:t>
      </w:r>
    </w:p>
    <w:p w:rsidR="00332A04" w:rsidRPr="00332A04" w:rsidRDefault="00332A04" w:rsidP="00332A04">
      <w:pPr>
        <w:numPr>
          <w:ilvl w:val="0"/>
          <w:numId w:val="28"/>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Новые технологии в образовании:      </w:t>
      </w:r>
      <w:hyperlink r:id="rId13" w:history="1">
        <w:r w:rsidRPr="00332A04">
          <w:rPr>
            <w:rFonts w:ascii="Times New Roman" w:eastAsia="Times New Roman" w:hAnsi="Times New Roman" w:cs="Times New Roman"/>
            <w:color w:val="0000FF"/>
            <w:sz w:val="24"/>
            <w:szCs w:val="24"/>
            <w:u w:val="single"/>
            <w:lang w:eastAsia="ru-RU"/>
          </w:rPr>
          <w:t>http://edu.secna.ru/main/</w:t>
        </w:r>
      </w:hyperlink>
      <w:r w:rsidRPr="00332A04">
        <w:rPr>
          <w:rFonts w:ascii="Times New Roman" w:eastAsia="Times New Roman" w:hAnsi="Times New Roman" w:cs="Times New Roman"/>
          <w:color w:val="000000"/>
          <w:sz w:val="24"/>
          <w:szCs w:val="24"/>
          <w:lang w:eastAsia="ru-RU"/>
        </w:rPr>
        <w:t> </w:t>
      </w:r>
    </w:p>
    <w:p w:rsidR="00332A04" w:rsidRPr="00332A04" w:rsidRDefault="00332A04" w:rsidP="00332A04">
      <w:pPr>
        <w:numPr>
          <w:ilvl w:val="0"/>
          <w:numId w:val="28"/>
        </w:numPr>
        <w:spacing w:before="30" w:after="30" w:line="240" w:lineRule="auto"/>
        <w:jc w:val="both"/>
        <w:rPr>
          <w:rFonts w:ascii="Arial" w:eastAsia="Times New Roman" w:hAnsi="Arial" w:cs="Arial"/>
          <w:color w:val="000000"/>
          <w:lang w:eastAsia="ru-RU"/>
        </w:rPr>
      </w:pPr>
      <w:bookmarkStart w:id="1" w:name="h.gjdgxs"/>
      <w:bookmarkEnd w:id="1"/>
      <w:r w:rsidRPr="00332A04">
        <w:rPr>
          <w:rFonts w:ascii="Times New Roman" w:eastAsia="Times New Roman" w:hAnsi="Times New Roman" w:cs="Times New Roman"/>
          <w:color w:val="000000"/>
          <w:sz w:val="24"/>
          <w:szCs w:val="24"/>
          <w:lang w:eastAsia="ru-RU"/>
        </w:rPr>
        <w:t>Путеводитель «В мире науки» для школьников:       </w:t>
      </w:r>
      <w:hyperlink r:id="rId14" w:history="1">
        <w:r w:rsidRPr="00332A04">
          <w:rPr>
            <w:rFonts w:ascii="Times New Roman" w:eastAsia="Times New Roman" w:hAnsi="Times New Roman" w:cs="Times New Roman"/>
            <w:color w:val="0000FF"/>
            <w:sz w:val="24"/>
            <w:szCs w:val="24"/>
            <w:u w:val="single"/>
            <w:lang w:eastAsia="ru-RU"/>
          </w:rPr>
          <w:t>http://www.uic.ssu.samara.ru/~nauka/</w:t>
        </w:r>
      </w:hyperlink>
    </w:p>
    <w:p w:rsidR="00332A04" w:rsidRPr="00332A04" w:rsidRDefault="00332A04" w:rsidP="00332A04">
      <w:pPr>
        <w:numPr>
          <w:ilvl w:val="0"/>
          <w:numId w:val="28"/>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Мегаэнциклопедия Кирилла и Мефодия:       </w:t>
      </w:r>
      <w:hyperlink r:id="rId15" w:history="1">
        <w:r w:rsidRPr="00332A04">
          <w:rPr>
            <w:rFonts w:ascii="Times New Roman" w:eastAsia="Times New Roman" w:hAnsi="Times New Roman" w:cs="Times New Roman"/>
            <w:color w:val="0000FF"/>
            <w:sz w:val="24"/>
            <w:szCs w:val="24"/>
            <w:u w:val="single"/>
            <w:lang w:eastAsia="ru-RU"/>
          </w:rPr>
          <w:t>http://mega.km.ru</w:t>
        </w:r>
      </w:hyperlink>
      <w:r w:rsidRPr="00332A04">
        <w:rPr>
          <w:rFonts w:ascii="Times New Roman" w:eastAsia="Times New Roman" w:hAnsi="Times New Roman" w:cs="Times New Roman"/>
          <w:color w:val="000000"/>
          <w:sz w:val="24"/>
          <w:szCs w:val="24"/>
          <w:lang w:eastAsia="ru-RU"/>
        </w:rPr>
        <w:t> </w:t>
      </w:r>
    </w:p>
    <w:p w:rsidR="00332A04" w:rsidRPr="00332A04" w:rsidRDefault="00332A04" w:rsidP="00332A04">
      <w:pPr>
        <w:numPr>
          <w:ilvl w:val="0"/>
          <w:numId w:val="28"/>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сайты «Энциклопедий энциклопедий», например:    </w:t>
      </w:r>
    </w:p>
    <w:p w:rsidR="00332A04" w:rsidRPr="00332A04" w:rsidRDefault="0031508B" w:rsidP="00332A04">
      <w:pPr>
        <w:numPr>
          <w:ilvl w:val="0"/>
          <w:numId w:val="29"/>
        </w:numPr>
        <w:spacing w:before="30" w:after="30" w:line="240" w:lineRule="auto"/>
        <w:jc w:val="both"/>
        <w:rPr>
          <w:rFonts w:ascii="Arial" w:eastAsia="Times New Roman" w:hAnsi="Arial" w:cs="Arial"/>
          <w:color w:val="000000"/>
          <w:lang w:eastAsia="ru-RU"/>
        </w:rPr>
      </w:pPr>
      <w:hyperlink r:id="rId16" w:history="1">
        <w:r w:rsidR="00332A04" w:rsidRPr="00332A04">
          <w:rPr>
            <w:rFonts w:ascii="Times New Roman" w:eastAsia="Times New Roman" w:hAnsi="Times New Roman" w:cs="Times New Roman"/>
            <w:color w:val="0000FF"/>
            <w:sz w:val="24"/>
            <w:szCs w:val="24"/>
            <w:u w:val="single"/>
            <w:lang w:eastAsia="ru-RU"/>
          </w:rPr>
          <w:t>http://www.rubricon.ru/</w:t>
        </w:r>
      </w:hyperlink>
      <w:r w:rsidR="00332A04" w:rsidRPr="00332A04">
        <w:rPr>
          <w:rFonts w:ascii="Times New Roman" w:eastAsia="Times New Roman" w:hAnsi="Times New Roman" w:cs="Times New Roman"/>
          <w:color w:val="000000"/>
          <w:sz w:val="24"/>
          <w:szCs w:val="24"/>
          <w:lang w:eastAsia="ru-RU"/>
        </w:rPr>
        <w:t>  ;    </w:t>
      </w:r>
    </w:p>
    <w:p w:rsidR="00332A04" w:rsidRPr="00332A04" w:rsidRDefault="00332A04" w:rsidP="00332A04">
      <w:pPr>
        <w:numPr>
          <w:ilvl w:val="0"/>
          <w:numId w:val="29"/>
        </w:numPr>
        <w:spacing w:before="30" w:after="3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http://www.encyclopedia.ru/</w:t>
      </w: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Libre Baskerville" w:eastAsia="Times New Roman" w:hAnsi="Libre Baskerville" w:cs="Arial"/>
          <w:b/>
          <w:bCs/>
          <w:color w:val="000000"/>
          <w:sz w:val="24"/>
          <w:szCs w:val="24"/>
          <w:lang w:eastAsia="ru-RU"/>
        </w:rPr>
        <w:t>Календарно-тематическое планирование</w:t>
      </w: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Libre Baskerville" w:eastAsia="Times New Roman" w:hAnsi="Libre Baskerville" w:cs="Arial"/>
          <w:b/>
          <w:bCs/>
          <w:color w:val="000000"/>
          <w:sz w:val="24"/>
          <w:szCs w:val="24"/>
          <w:lang w:eastAsia="ru-RU"/>
        </w:rPr>
        <w:t>по математике.</w:t>
      </w: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Libre Baskerville" w:eastAsia="Times New Roman" w:hAnsi="Libre Baskerville" w:cs="Arial"/>
          <w:b/>
          <w:bCs/>
          <w:color w:val="000000"/>
          <w:sz w:val="24"/>
          <w:szCs w:val="24"/>
          <w:lang w:eastAsia="ru-RU"/>
        </w:rPr>
        <w:t>Класс -7</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Всего 68 часов (2часа*34 недели)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4"/>
          <w:szCs w:val="24"/>
          <w:lang w:eastAsia="ru-RU"/>
        </w:rPr>
        <w:t>                                     </w:t>
      </w:r>
    </w:p>
    <w:tbl>
      <w:tblPr>
        <w:tblW w:w="12251" w:type="dxa"/>
        <w:tblInd w:w="-1418" w:type="dxa"/>
        <w:tblCellMar>
          <w:left w:w="0" w:type="dxa"/>
          <w:right w:w="0" w:type="dxa"/>
        </w:tblCellMar>
        <w:tblLook w:val="04A0" w:firstRow="1" w:lastRow="0" w:firstColumn="1" w:lastColumn="0" w:noHBand="0" w:noVBand="1"/>
      </w:tblPr>
      <w:tblGrid>
        <w:gridCol w:w="531"/>
        <w:gridCol w:w="2901"/>
        <w:gridCol w:w="1217"/>
        <w:gridCol w:w="2075"/>
        <w:gridCol w:w="13575"/>
        <w:gridCol w:w="3187"/>
        <w:gridCol w:w="955"/>
        <w:gridCol w:w="719"/>
        <w:gridCol w:w="1670"/>
        <w:gridCol w:w="1641"/>
        <w:gridCol w:w="388"/>
        <w:gridCol w:w="439"/>
        <w:gridCol w:w="374"/>
      </w:tblGrid>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bookmarkStart w:id="2" w:name="80ce0bfdf2db1d316dc568882ad2c4756ac9e874"/>
            <w:bookmarkStart w:id="3" w:name="0"/>
            <w:bookmarkEnd w:id="2"/>
            <w:bookmarkEnd w:id="3"/>
            <w:r w:rsidRPr="00332A04">
              <w:rPr>
                <w:rFonts w:ascii="Times New Roman" w:eastAsia="Times New Roman" w:hAnsi="Times New Roman" w:cs="Times New Roman"/>
                <w:color w:val="000000"/>
                <w:sz w:val="20"/>
                <w:szCs w:val="20"/>
                <w:lang w:eastAsia="ru-RU"/>
              </w:rPr>
              <w:lastRenderedPageBreak/>
              <w:t>№ п.п.</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w:t>
            </w: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Тема урока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Количество часов</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Содержание урока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Планируемые результаты (предметные умения)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Коррекционная работа</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Дата по плану</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Дата по факту</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Оборудование</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Словарь</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Литература</w:t>
            </w:r>
          </w:p>
        </w:tc>
      </w:tr>
      <w:tr w:rsidR="00332A04" w:rsidRPr="00332A04" w:rsidTr="00332A04">
        <w:tc>
          <w:tcPr>
            <w:tcW w:w="11766" w:type="dxa"/>
            <w:gridSpan w:val="8"/>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b/>
                <w:bCs/>
                <w:color w:val="000000"/>
                <w:sz w:val="20"/>
                <w:szCs w:val="20"/>
                <w:lang w:eastAsia="ru-RU"/>
              </w:rPr>
              <w:t>Повторение</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Нумерация чисел в пределах 1000000. Счёт равными числовым группами.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разряды многозначного числа,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выделять разряды в числе,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счета, присчитывания, отсчитывания.</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как работать с таблицей разрядов и классов,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-работтьа со счётами, получение чисел путём присчитывания, отсчитывания 1.</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памяти:</w:t>
            </w:r>
          </w:p>
          <w:p w:rsidR="00332A04" w:rsidRPr="00332A04" w:rsidRDefault="00332A04" w:rsidP="00332A04">
            <w:pPr>
              <w:numPr>
                <w:ilvl w:val="0"/>
                <w:numId w:val="3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точность, прочность, скорость запоминания;</w:t>
            </w:r>
          </w:p>
          <w:p w:rsidR="00332A04" w:rsidRPr="00332A04" w:rsidRDefault="00332A04" w:rsidP="00332A04">
            <w:pPr>
              <w:numPr>
                <w:ilvl w:val="0"/>
                <w:numId w:val="3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объем памяти;</w:t>
            </w:r>
          </w:p>
          <w:p w:rsidR="00332A04" w:rsidRPr="00332A04" w:rsidRDefault="00332A04" w:rsidP="00332A04">
            <w:pPr>
              <w:numPr>
                <w:ilvl w:val="0"/>
                <w:numId w:val="3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словесно – логическую память, образную память, зрительную память;</w:t>
            </w:r>
          </w:p>
          <w:p w:rsidR="00332A04" w:rsidRPr="00332A04" w:rsidRDefault="00332A04" w:rsidP="00332A04">
            <w:pPr>
              <w:numPr>
                <w:ilvl w:val="0"/>
                <w:numId w:val="3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быстроту, полноту, точность воспроизведения;</w:t>
            </w:r>
          </w:p>
          <w:p w:rsidR="00332A04" w:rsidRPr="00332A04" w:rsidRDefault="00332A04" w:rsidP="00332A04">
            <w:pPr>
              <w:numPr>
                <w:ilvl w:val="0"/>
                <w:numId w:val="3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личностные мотивы запоминания(умение учащимися создать установку на длительное и прочное запоминание);</w:t>
            </w:r>
          </w:p>
          <w:p w:rsidR="00332A04" w:rsidRPr="00332A04" w:rsidRDefault="00332A04" w:rsidP="00332A04">
            <w:pPr>
              <w:numPr>
                <w:ilvl w:val="0"/>
                <w:numId w:val="3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полноту воспроизведения словесного материала, умение пользоваться полным ответом, составлять план ответа;</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02.-04.09</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-счеты,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-таблица разрядов и классов,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со столбиками чисел</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Класс единиц</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Класс тысяч</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7класс</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С.3-18</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Сравнение чисел в пределах 100000 Округление чисел.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Римская нумерация.</w:t>
            </w:r>
          </w:p>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название многозначных чисел, в зависимости от количества разрядов,</w:t>
            </w:r>
            <w:r w:rsidRPr="00332A04">
              <w:rPr>
                <w:rFonts w:ascii="Times New Roman" w:eastAsia="Times New Roman" w:hAnsi="Times New Roman" w:cs="Times New Roman"/>
                <w:color w:val="000000"/>
                <w:sz w:val="20"/>
                <w:szCs w:val="20"/>
                <w:lang w:eastAsia="ru-RU"/>
              </w:rPr>
              <w:br/>
              <w:t>-повторить правило сравнения многозначных чисел,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чтения многозначных чисел. -систематизировать знания о римской нумерации,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-закреплять умения округлять многозначные числа.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выделять разрядные единицы в числе,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-работать над правилами по плакату, -сравнивать числа, в соответствии с правилами,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работать с таблицей разрядов и классов работать по округлению с использованием памятки,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02.-04.09</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-плакаты с правилами,</w:t>
            </w:r>
            <w:r w:rsidRPr="00332A04">
              <w:rPr>
                <w:rFonts w:ascii="Times New Roman" w:eastAsia="Times New Roman" w:hAnsi="Times New Roman" w:cs="Times New Roman"/>
                <w:color w:val="000000"/>
                <w:sz w:val="20"/>
                <w:szCs w:val="20"/>
                <w:lang w:eastAsia="ru-RU"/>
              </w:rPr>
              <w:br/>
              <w:t>-цветные карандаши,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со столбиками чисел,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парами чисел с пропущенным разрядом.</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…больше, чем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…меньше, чем …</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С.8-9, 17-18</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3.</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Числа, полученные при измерении величин.</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Виды линий: прямая, кривая, ломаная.</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разряды многозначного числа,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-систематизировать знания о римской нумерации,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-закреплять умения округлять многозначные числа. повторить виды линий,</w:t>
            </w:r>
          </w:p>
          <w:p w:rsidR="00332A04" w:rsidRPr="00332A04" w:rsidRDefault="00332A04" w:rsidP="00332A04">
            <w:pPr>
              <w:spacing w:after="0" w:line="240" w:lineRule="auto"/>
              <w:ind w:right="128"/>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-закрепить, автоматизировать навык построения всех видов линий.</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работать с таблицей разрядов и классов,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нужного разряда,</w:t>
            </w:r>
          </w:p>
          <w:p w:rsidR="00332A04" w:rsidRPr="00332A04" w:rsidRDefault="00332A04" w:rsidP="00332A04">
            <w:pPr>
              <w:spacing w:after="0" w:line="240" w:lineRule="auto"/>
              <w:ind w:right="170"/>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-работать по округлению с использованием памятки,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-чтение, запись и выделение римских цифр. -распознавание и называние линий, моделирование и черчение линий по заданию,</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-измерение длин отрезков, сторон замкнутых и незамкнутых ломаных линий,</w:t>
            </w:r>
            <w:r w:rsidRPr="00332A04">
              <w:rPr>
                <w:rFonts w:ascii="Times New Roman" w:eastAsia="Times New Roman" w:hAnsi="Times New Roman" w:cs="Times New Roman"/>
                <w:color w:val="000000"/>
                <w:sz w:val="20"/>
                <w:szCs w:val="20"/>
                <w:lang w:eastAsia="ru-RU"/>
              </w:rPr>
              <w:br/>
              <w:t>-построение отрезков, ломаных.</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07-12.09</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-таблица разрядов и классов,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-цветные карандаши,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римскими цифрами и примерами.</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Округляю до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Римские цифры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Арабские цифры</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С.19</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Арифметические действия с числами, полученными при измерении величин. Сложение и вычитание многозначных чисел с помощью калькулятора ин.</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числа, полученные при измерении величин,</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пользоваться разными числами одной меры,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внимание через работу с разными числами одной меры-учить работать с калькулятором,</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работать с плакатами по различению чисел,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-дополнение чисел до указанной меры,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-сравнение чисел, полученных при измерении,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-определение времени по часам. работа с таблицами «Название компонентов», -чтение примеров разными способами,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разрядов в числе,</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31"/>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перенос «опыта», умение воспроизводить знания в новых условиях;</w:t>
            </w:r>
          </w:p>
          <w:p w:rsidR="00332A04" w:rsidRPr="00332A04" w:rsidRDefault="00332A04" w:rsidP="00332A04">
            <w:pPr>
              <w:numPr>
                <w:ilvl w:val="0"/>
                <w:numId w:val="31"/>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произвольную память.</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внимания:</w:t>
            </w:r>
          </w:p>
          <w:p w:rsidR="00332A04" w:rsidRPr="00332A04" w:rsidRDefault="00332A04" w:rsidP="00332A04">
            <w:pPr>
              <w:numPr>
                <w:ilvl w:val="0"/>
                <w:numId w:val="32"/>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самоконтроля;</w:t>
            </w:r>
          </w:p>
          <w:p w:rsidR="00332A04" w:rsidRPr="00332A04" w:rsidRDefault="00332A04" w:rsidP="00332A04">
            <w:pPr>
              <w:numPr>
                <w:ilvl w:val="0"/>
                <w:numId w:val="32"/>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целенаправленность внимания;</w:t>
            </w:r>
          </w:p>
          <w:p w:rsidR="00332A04" w:rsidRPr="00332A04" w:rsidRDefault="00332A04" w:rsidP="00332A04">
            <w:pPr>
              <w:numPr>
                <w:ilvl w:val="0"/>
                <w:numId w:val="32"/>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быстроту переключения внимания;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увеличивать объем внимания, силу внимания</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07-12.09.</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I четверть</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-циферблат,</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циферблатом электронных часов</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Меры времени, массы, стоимости, длины.</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С.21-26</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5.</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Сложение и вычитание чисел в пределах 1000000 с переходом через разряд. Сумма и вычитание отрезков Умножение и деление многозначного числа на однозначное.</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алгоритм выполнения сложения и вычитания с переходом через разряд,</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-учить выполнять проверку при выполнении действия,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 повторить суть действия сложения, название компонентов и результата,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находить сумму отрезков, повторять табличные случаи умножения и деления,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-закрепить решение примеров и задач на увеличение, уменьшение числа в несколько раз,</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-уметь работа по таблицам «Сложение и вычитание многозначных чисел»,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составлять примеры  по инструкции,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-составлять примеры-проверки,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измерение отрезков,</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-выполннять чертежи отрезков,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 составпять  задачи по краткой записи,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и сравнение примеров оформление записи.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14-19.09</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-полоски,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-проволока,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-чертёжно-измерительные инструменты.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Прямая, кривая, ломаная линии</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69-70</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Calibri" w:eastAsia="Times New Roman" w:hAnsi="Calibri" w:cs="Calibri"/>
                <w:color w:val="000000"/>
                <w:sz w:val="20"/>
                <w:szCs w:val="20"/>
                <w:lang w:eastAsia="ru-RU"/>
              </w:rPr>
              <w:t>Контрольная работа по повторению.</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Проверить усвоения материала по теме,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-выявить пробелы в знаниях учащихся,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самостоятельность</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33"/>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устойчивое внимания.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самооценки: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воспитывать самоконтроль.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14-19.09</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числами,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 с образцами записи примеров.</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Меры длины, стоимости, массы</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 кл.</w:t>
            </w:r>
          </w:p>
        </w:tc>
      </w:tr>
      <w:tr w:rsidR="00332A04" w:rsidRPr="00332A04" w:rsidTr="00332A04">
        <w:tc>
          <w:tcPr>
            <w:tcW w:w="11766" w:type="dxa"/>
            <w:gridSpan w:val="8"/>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Сложение и вычитание многозначных чисел. (4часа)</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Письменное сложение и вычитание   многозначных чисел.</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алгоритм выполнения сложения и вычитания с переходом через разряд,</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выполнять проверку при выполнении действия,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составлять примеры по инструкции,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примера-проверки</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эмоционально-волевой сферы: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воспитывать самостоятельность принятия решения;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инициативу, стремление к активной деятельности;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стремление добиваться конечного результата, доводить начатое дело до конца;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адекватность чувств, высшие духовные чувства;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предупреждать возникновение дурных привычек;</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вырабатывать привычки положительного поведения;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воспитывать сознательную дисциплину.</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21-26.09</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8</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Calibri" w:eastAsia="Times New Roman" w:hAnsi="Calibri" w:cs="Calibri"/>
                <w:color w:val="000000"/>
                <w:sz w:val="20"/>
                <w:szCs w:val="20"/>
                <w:lang w:eastAsia="ru-RU"/>
              </w:rPr>
              <w:t>Нахождение неизвестного числа при сложении и вычитании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название компонентов и результата действия сложения,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-закрепить способ нахождения неизвестного числа,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как работать с таблицей «Название компонентов сложения и вычитания»,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-чтение примеров разными способами,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 на нахождение</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21-26.09</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Calibri" w:eastAsia="Times New Roman" w:hAnsi="Calibri" w:cs="Calibri"/>
                <w:color w:val="000000"/>
                <w:sz w:val="20"/>
                <w:szCs w:val="20"/>
                <w:lang w:eastAsia="ru-RU"/>
              </w:rPr>
              <w:t>Решение задач на разностное сравнение</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алгоритм разностного сравнения чисел,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навык составления примера на разностное сравнение чисел,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работать по плакату «Разностное сравнение»,</w:t>
            </w:r>
            <w:r w:rsidRPr="00332A04">
              <w:rPr>
                <w:rFonts w:ascii="Times New Roman" w:eastAsia="Times New Roman" w:hAnsi="Times New Roman" w:cs="Times New Roman"/>
                <w:color w:val="000000"/>
                <w:sz w:val="20"/>
                <w:szCs w:val="20"/>
                <w:lang w:eastAsia="ru-RU"/>
              </w:rPr>
              <w:br/>
              <w:t>-составлять примеы по инструкции,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-читать  примеры разными способами,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-решать  задачи на разностное сравнение</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28-02.10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10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Контрольная работа по теме «Письменное сложение и вычитание чисел в пределах 1000000.»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34"/>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устойчивое внимания.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самооценки: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воспитывать самоконтроль,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28-02.10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11766" w:type="dxa"/>
            <w:gridSpan w:val="8"/>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b/>
                <w:bCs/>
                <w:color w:val="000000"/>
                <w:sz w:val="20"/>
                <w:szCs w:val="20"/>
                <w:lang w:eastAsia="ru-RU"/>
              </w:rPr>
              <w:t>                                       Письменное умножение и деление на однозначное число и круглые десятки.</w:t>
            </w:r>
            <w:r w:rsidRPr="00332A04">
              <w:rPr>
                <w:rFonts w:ascii="Times New Roman" w:eastAsia="Times New Roman" w:hAnsi="Times New Roman" w:cs="Times New Roman"/>
                <w:color w:val="000000"/>
                <w:sz w:val="20"/>
                <w:szCs w:val="20"/>
                <w:lang w:eastAsia="ru-RU"/>
              </w:rPr>
              <w:t> ( 8часов )</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примерами,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-цветные карандаши,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-калькуляторы.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Слагаемое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Сумма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Уменьшаемое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Вычитаемое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Разность</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С.25-28</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11.</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 четырёхзначного числа на однозначное с переходом через разряд</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разряды четырёхзначного числа, алгоритм умножения на однозначное число с переходом через разряд,</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умножать четырёхзначное число на однозначное,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работать по таблице разрядов,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по перфокартам,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примеров по инструкции.                                                                                                                                                                                                                                                      </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речи: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слуховое восприятие, внимание;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импрессивную сторону речи (понимание);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экспрессивную сторону речи (воспроизведение) речи;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коммуникативные функции речи, как средства общения;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диалогическую речь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05-09.10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-таблица с алгоритмом для составления примера-проверки,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для составления примера.</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Проверка</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С.33-38</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 на умножение по содержанию. Длина ломаной линии.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особенностью решения составных задач на умножение по содержанию,</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выделять особенности задачи в тексте,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навык -формировать умение находить длину ломаной линии;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построение ломаных линий.выбора действия.</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Знать-решение простых задач,</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задачи по краткой записи,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-выбор ключевых слов в тексте; Знать измерение отрезков ломаной линии, вычисление суммы длин отрез ков, построение отрезков, равных дли не ломаной линии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05-09.10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-чертёжно-измерительные инструменты.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Сумма отрезков</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70-71</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13.</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 многозначного числа на однозначное с переходом через разряд.</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разряды многозначного числа,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умножать многозначное число на однозначное с переходом через разряд,</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работать  по таблице разрядов,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по перфокартам,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примеров по инструкции.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12-16.10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примерами,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-памятки на нахождение неизвестного числа,</w:t>
            </w:r>
            <w:r w:rsidRPr="00332A04">
              <w:rPr>
                <w:rFonts w:ascii="Times New Roman" w:eastAsia="Times New Roman" w:hAnsi="Times New Roman" w:cs="Times New Roman"/>
                <w:color w:val="000000"/>
                <w:sz w:val="20"/>
                <w:szCs w:val="20"/>
                <w:lang w:eastAsia="ru-RU"/>
              </w:rPr>
              <w:br/>
              <w:t>-схемы задач.</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Чтобы найти неизвестное слагаемое…, уменьшаемое…, вычитаемое…</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С.37-42</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14.</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Порядок действий в примерах со скобками и без скобок. Самостоятельная работа.(10 мин).</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порядок действий в примерах со скобками и без скобок,</w:t>
            </w:r>
            <w:r w:rsidRPr="00332A04">
              <w:rPr>
                <w:rFonts w:ascii="Times New Roman" w:eastAsia="Times New Roman" w:hAnsi="Times New Roman" w:cs="Times New Roman"/>
                <w:color w:val="000000"/>
                <w:sz w:val="20"/>
                <w:szCs w:val="20"/>
                <w:lang w:eastAsia="ru-RU"/>
              </w:rPr>
              <w:br/>
              <w:t>-формировать навык умножения многозначного числа на однозначное,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внимание через упражнение по определению порядка действия</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с таблицей «Порядок действий в примерах»,</w:t>
            </w:r>
            <w:r w:rsidRPr="00332A04">
              <w:rPr>
                <w:rFonts w:ascii="Times New Roman" w:eastAsia="Times New Roman" w:hAnsi="Times New Roman" w:cs="Times New Roman"/>
                <w:color w:val="000000"/>
                <w:sz w:val="20"/>
                <w:szCs w:val="20"/>
                <w:lang w:eastAsia="ru-RU"/>
              </w:rPr>
              <w:br/>
              <w:t>-Уметь работать по таблице «Умножение многозначного числа на однозначное,</w:t>
            </w:r>
            <w:r w:rsidRPr="00332A04">
              <w:rPr>
                <w:rFonts w:ascii="Times New Roman" w:eastAsia="Times New Roman" w:hAnsi="Times New Roman" w:cs="Times New Roman"/>
                <w:color w:val="000000"/>
                <w:sz w:val="20"/>
                <w:szCs w:val="20"/>
                <w:lang w:eastAsia="ru-RU"/>
              </w:rPr>
              <w:br/>
              <w:t>-составление примеров по инструкции,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задачи по краткой записи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памяти:</w:t>
            </w:r>
          </w:p>
          <w:p w:rsidR="00332A04" w:rsidRPr="00332A04" w:rsidRDefault="00332A04" w:rsidP="00332A04">
            <w:pPr>
              <w:numPr>
                <w:ilvl w:val="0"/>
                <w:numId w:val="35"/>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точность, прочность, скорость запоминания;</w:t>
            </w:r>
          </w:p>
          <w:p w:rsidR="00332A04" w:rsidRPr="00332A04" w:rsidRDefault="00332A04" w:rsidP="00332A04">
            <w:pPr>
              <w:numPr>
                <w:ilvl w:val="0"/>
                <w:numId w:val="35"/>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объем памяти;</w:t>
            </w:r>
          </w:p>
          <w:p w:rsidR="00332A04" w:rsidRPr="00332A04" w:rsidRDefault="00332A04" w:rsidP="00332A04">
            <w:pPr>
              <w:numPr>
                <w:ilvl w:val="0"/>
                <w:numId w:val="35"/>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словесно – логическую память, образную память, зрительную память.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12-16.10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примерами,</w:t>
            </w:r>
            <w:r w:rsidRPr="00332A04">
              <w:rPr>
                <w:rFonts w:ascii="Times New Roman" w:eastAsia="Times New Roman" w:hAnsi="Times New Roman" w:cs="Times New Roman"/>
                <w:color w:val="000000"/>
                <w:sz w:val="20"/>
                <w:szCs w:val="20"/>
                <w:lang w:eastAsia="ru-RU"/>
              </w:rPr>
              <w:br/>
              <w:t>-памятки,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-схемы задач</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На сколько больше?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На сколько меньше?</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С.10, 17, 42</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15.</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 многозначного числа на однозначное с 0 в 1 множителе.</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алгоритм умножения многозначного числа на однозначное, правило умножения 0,</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умножать многозначное число на однозначное с 0 в 1 множителе,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навык оформления записи примеров при умножении,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работать по таблице разрядов,,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примеров .</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личностные мотивы запоминания.</w:t>
            </w:r>
          </w:p>
          <w:p w:rsidR="00332A04" w:rsidRPr="00332A04" w:rsidRDefault="00332A04" w:rsidP="00332A04">
            <w:pPr>
              <w:numPr>
                <w:ilvl w:val="0"/>
                <w:numId w:val="36"/>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самоконтроля;</w:t>
            </w:r>
          </w:p>
          <w:p w:rsidR="00332A04" w:rsidRPr="00332A04" w:rsidRDefault="00332A04" w:rsidP="00332A04">
            <w:pPr>
              <w:numPr>
                <w:ilvl w:val="0"/>
                <w:numId w:val="36"/>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целенаправленность внимания;</w:t>
            </w:r>
          </w:p>
          <w:p w:rsidR="00332A04" w:rsidRPr="00332A04" w:rsidRDefault="00332A04" w:rsidP="00332A04">
            <w:pPr>
              <w:numPr>
                <w:ilvl w:val="0"/>
                <w:numId w:val="36"/>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быстроту переключения внимания;</w:t>
            </w:r>
          </w:p>
          <w:p w:rsidR="00332A04" w:rsidRPr="00332A04" w:rsidRDefault="00332A04" w:rsidP="00332A04">
            <w:pPr>
              <w:numPr>
                <w:ilvl w:val="0"/>
                <w:numId w:val="36"/>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увеличивать объем внимания, силу внимания;</w:t>
            </w:r>
          </w:p>
          <w:p w:rsidR="00332A04" w:rsidRPr="00332A04" w:rsidRDefault="00332A04" w:rsidP="00332A04">
            <w:pPr>
              <w:numPr>
                <w:ilvl w:val="0"/>
                <w:numId w:val="36"/>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устойчивое внимания.</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19-23.10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-перфокарты,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-памятки на умножение и деление на однозначное число,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краткой записью.</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Увеличить на…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Уменьшить на…</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С.44-49</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16.</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Деление четырёхзначного числа на однозначное. Угол. Виды углов.</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повторить виды углов;</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-автоматизировать построение углов разной величины. -формировать навык табличного деления с остатком,</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правилом деления многозначного числа на однозначное,</w:t>
            </w:r>
            <w:r w:rsidRPr="00332A04">
              <w:rPr>
                <w:rFonts w:ascii="Times New Roman" w:eastAsia="Times New Roman" w:hAnsi="Times New Roman" w:cs="Times New Roman"/>
                <w:color w:val="000000"/>
                <w:sz w:val="20"/>
                <w:szCs w:val="20"/>
                <w:lang w:eastAsia="ru-RU"/>
              </w:rPr>
              <w:br/>
              <w:t>-учить оформлять запись при решении примера.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определять видов углов,</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-построение углов разной величины,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-графический диктант;</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примеров с остатком,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остатков,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первого неполного делимого</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-определение количества цифр в частном.</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19-23.10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-инструменты,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-памятки.</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Разность</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отрезков</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72</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17.</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Взаимное положение прямых на плоскости. Решение примеров в 2 – 4 действия без скобок.</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порядок действий в примерах без скобок,</w:t>
            </w:r>
            <w:r w:rsidRPr="00332A04">
              <w:rPr>
                <w:rFonts w:ascii="Times New Roman" w:eastAsia="Times New Roman" w:hAnsi="Times New Roman" w:cs="Times New Roman"/>
                <w:color w:val="000000"/>
                <w:sz w:val="20"/>
                <w:szCs w:val="20"/>
                <w:lang w:eastAsia="ru-RU"/>
              </w:rPr>
              <w:br/>
              <w:t>-формировать навык решения примеров на деление многозначного числа на однозначное,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 -повторить возможные положения прямых на плоскости;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-закрепить умение выполнять построение прямых в разных положениях;</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работать со схемами примеров в 2-4 действия,</w:t>
            </w:r>
            <w:r w:rsidRPr="00332A04">
              <w:rPr>
                <w:rFonts w:ascii="Times New Roman" w:eastAsia="Times New Roman" w:hAnsi="Times New Roman" w:cs="Times New Roman"/>
                <w:color w:val="000000"/>
                <w:sz w:val="20"/>
                <w:szCs w:val="20"/>
                <w:lang w:eastAsia="ru-RU"/>
              </w:rPr>
              <w:br/>
              <w:t>-определение количества цифр в частном,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первого неполного дел-работа со схемами примеров в 2-4 действия,</w:t>
            </w:r>
            <w:r w:rsidRPr="00332A04">
              <w:rPr>
                <w:rFonts w:ascii="Times New Roman" w:eastAsia="Times New Roman" w:hAnsi="Times New Roman" w:cs="Times New Roman"/>
                <w:color w:val="000000"/>
                <w:sz w:val="20"/>
                <w:szCs w:val="20"/>
                <w:lang w:eastAsia="ru-RU"/>
              </w:rPr>
              <w:br/>
              <w:t>-определение количества цифр в частном,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первого неполного делимого имого;</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w:t>
            </w:r>
          </w:p>
          <w:p w:rsidR="00332A04" w:rsidRPr="00332A04" w:rsidRDefault="00332A04" w:rsidP="00332A04">
            <w:pPr>
              <w:numPr>
                <w:ilvl w:val="0"/>
                <w:numId w:val="37"/>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классифицировать предметы по различным признакам;</w:t>
            </w:r>
          </w:p>
          <w:p w:rsidR="00332A04" w:rsidRPr="00332A04" w:rsidRDefault="00332A04" w:rsidP="00332A04">
            <w:pPr>
              <w:numPr>
                <w:ilvl w:val="0"/>
                <w:numId w:val="37"/>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замечать недостатки в работе, анализировать ход выполняемой работы, сравнивать с образцом;</w:t>
            </w:r>
          </w:p>
          <w:p w:rsidR="00332A04" w:rsidRPr="00332A04" w:rsidRDefault="00332A04" w:rsidP="00332A04">
            <w:pPr>
              <w:numPr>
                <w:ilvl w:val="0"/>
                <w:numId w:val="37"/>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выделять из общего частное;</w:t>
            </w:r>
          </w:p>
          <w:p w:rsidR="00332A04" w:rsidRPr="00332A04" w:rsidRDefault="00332A04" w:rsidP="00332A04">
            <w:pPr>
              <w:numPr>
                <w:ilvl w:val="0"/>
                <w:numId w:val="37"/>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анализировать, сравнивать, делать выводы;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понимать связь событий и строить последовательное умозаключение</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26-30.10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для самостоятельной работы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18.</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Деление многозначного круглого числа на однозначное. Окружность. Радиус. Диаметр. Самостоятельная работа.(10 мин).</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выполнять деление 5-, 6-значного числа на однозначное,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навык определения количества цифр в частном,</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 повторить понятие окружности;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 закрепить умение строить окружность;</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графические навыки,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Знать бъяснение решения примера,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первого неполного делимого,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-определение количество цифр в частном,</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-проверка действия деления обратным действием- повторить понятие окружности;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уметь строить окружность;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графические навыки..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26-30.10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Деление с остатком. Умножение на 10, 100, 1.000. Деление с остатком на 10, 100, 1.000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b/>
                <w:bCs/>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значение действия умножения,</w:t>
            </w:r>
            <w:r w:rsidRPr="00332A04">
              <w:rPr>
                <w:rFonts w:ascii="Times New Roman" w:eastAsia="Times New Roman" w:hAnsi="Times New Roman" w:cs="Times New Roman"/>
                <w:color w:val="000000"/>
                <w:sz w:val="20"/>
                <w:szCs w:val="20"/>
                <w:lang w:eastAsia="ru-RU"/>
              </w:rPr>
              <w:br/>
              <w:t>-учить умножать и делить  на 10, 100, 1.000,</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навык умножения числа на 10, 100, 1.000,</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объема внимания через упражнение по изменению 1 множителя. повторять правило деления многозначного числа на однозначное,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со случаями  деления  с остатком,</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анализ образца примера,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примера-проверки,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 с двумя вопросами,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первого неполного делимого,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-определение количества цифр в частном. сравнение чисел в примере,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-упражнение «Записать числа в порядке возрастания, убывания»,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-преобразование чисел.</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зрительной памяти через упражнение по выделению разрядов при делении</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Контрольная работа по теме: «Письменное умножение и деление»</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проверить степень усвоения материала по теме –выявить пробелы в знаниях учащихся,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самостоятельность</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38"/>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устойчивое внимания.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самооценки: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воспитывать самоконтроль,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-таблица разрядов,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-перфокарты.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Разряды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Множители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Произведение</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С.49-50</w:t>
            </w:r>
          </w:p>
        </w:tc>
      </w:tr>
      <w:tr w:rsidR="00332A04" w:rsidRPr="00332A04" w:rsidTr="00332A04">
        <w:tc>
          <w:tcPr>
            <w:tcW w:w="20980" w:type="dxa"/>
            <w:gridSpan w:val="1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Числа, полученные при измерении. (7 часов)</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21.</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Анализ контрольной работы. Преобразование чисел, полученных при измерении, в более мелкие меры.</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-проанализировать допущенные в работе ошибки,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систематизировать материал, в котором допущены ошибки. повторять соотношения мер,</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преобразовывать крупные меры в более мелкие,</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работать по таблицам соотношений,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-упражнение «Дополни»,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-упражнение «Выпиши числа по инструкции»,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-преобразование в более мелкие меры</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39"/>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замечать недостатки в работе, анализировать ход выполняемой работы, сравнивать с образцом;</w:t>
            </w:r>
          </w:p>
          <w:p w:rsidR="00332A04" w:rsidRPr="00332A04" w:rsidRDefault="00332A04" w:rsidP="00332A04">
            <w:pPr>
              <w:numPr>
                <w:ilvl w:val="0"/>
                <w:numId w:val="39"/>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запоминания через упражнение по применению таблиц соотношений</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текстами,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-плакаты с краткой записью,</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 для решения задач,</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вопросами.</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 каждом по..</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С.50-52</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Преобразование чисел, полученных при измерении, в более крупные меры. Многоугольники. Вычисление периметра многоугольника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соотношение мер,</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преобразовывать мелкие меры в более крупные,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запоминания через упражнение по применению соотношений повторить виды многоугольников, правило нахождения периметра,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-формировать умение вычислять периметр многоугольника,</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Уметь повторять соотношение мер,</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преобразовывать мелкие меры в более крупные,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запоминания через упражнение по применению соотношений. классификация многоугольников,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со счетными палочками,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-выполнение чертежа,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-вычисление периметра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мелкой моторики через упражнение с палочками,</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-памятки.</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ломаная</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72</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23.</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Сложение и вычитание чисел, полученных при измерении, с переходом через разряд. Высота треугольника.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1</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алгоритм сложения и вычитания с переходом через разряд,</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пользоваться правилом при сложении и  вычитании чисел, полученных при измерении,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 повторить построение треугольников,</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находить высоту</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преобразование чисел,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 без числовых данных,</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-измерение отрезков,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с циркулем,</w:t>
            </w:r>
            <w:r w:rsidRPr="00332A04">
              <w:rPr>
                <w:rFonts w:ascii="Times New Roman" w:eastAsia="Times New Roman" w:hAnsi="Times New Roman" w:cs="Times New Roman"/>
                <w:color w:val="000000"/>
                <w:sz w:val="20"/>
                <w:szCs w:val="20"/>
                <w:lang w:eastAsia="ru-RU"/>
              </w:rPr>
              <w:br/>
              <w:t>-построение перпендикулярных прямых,</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-вычисление периметра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памяти: формировать полноту воспроизведения словесного материала, умение пользоваться полным ответом, составлять план ответа;</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-таблица разрядов,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-перфокарты.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Разряды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Множители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Произведение</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52-53.</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24.</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 и деление чисел, полученных при измерении двумя мерами с соотношением 100, на однозначное число</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алгоритм  умножения и деления на однозначное число,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планом работы для выполнения действия,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преобразования числа, полученного при измерении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выполнять упражнение «Вырази в более мелких мерах»,</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-выдели первое неполное делимое,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-определи количество цифр в частном,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плана работы для выполнения действия</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w:t>
            </w:r>
          </w:p>
          <w:p w:rsidR="00332A04" w:rsidRPr="00332A04" w:rsidRDefault="00332A04" w:rsidP="00332A04">
            <w:pPr>
              <w:numPr>
                <w:ilvl w:val="0"/>
                <w:numId w:val="4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классифицировать предметы по различным признакам;</w:t>
            </w:r>
          </w:p>
          <w:p w:rsidR="00332A04" w:rsidRPr="00332A04" w:rsidRDefault="00332A04" w:rsidP="00332A04">
            <w:pPr>
              <w:numPr>
                <w:ilvl w:val="0"/>
                <w:numId w:val="4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замечать недостатки в работе, анализировать ход выполняемой работы, сравнивать с образцом;</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 для решения примеров.</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Сложение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Вычитание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Деление</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54-55</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25.</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 на умножение по содержанию, деление на равные части.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алгоритм решения задач,</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использовать умение умножать и делить числа, полученные при измерении, при решении задач,</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преобразования чисел, полученных при измерении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Знать решение простых задач данных видов с использованием целых чисел,</w:t>
            </w:r>
            <w:r w:rsidRPr="00332A04">
              <w:rPr>
                <w:rFonts w:ascii="Times New Roman" w:eastAsia="Times New Roman" w:hAnsi="Times New Roman" w:cs="Times New Roman"/>
                <w:color w:val="000000"/>
                <w:sz w:val="20"/>
                <w:szCs w:val="20"/>
                <w:lang w:eastAsia="ru-RU"/>
              </w:rPr>
              <w:br/>
              <w:t>-демонстрация сюжета задачи практически,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по плану,</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-выполнение чертежа для краткой записи                                                                                                                                                                                                                                </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наглядно-действенного мышления через упражнение по демонстрации смысла задач.</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-таблица разрядов,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-перфокарты.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Разряды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Множители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Произведение</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53-56</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26.</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 и деление чисел, полученных при измерении двумя мерами с соотношением 1.000, на однозначное число. Нахождение части числа.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алгоритм  умножения и деления на однозначное число,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планом работы для выполнения действия,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преобразования числа, полученного при измерении. повторять алгоритм нахождения части числа,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-учить применять правило преобразования чисел, полученных при измерении,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Уметь делать упражнение «Вырази в более мелких мерах»,</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-выдели первое неполное делимое,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-определи количество цифр в частном,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плана работы для выполнения действия, показ доли, дроби на чертеже,</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-выполнение чертежей к условию задания вия.</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w:t>
            </w:r>
          </w:p>
          <w:p w:rsidR="00332A04" w:rsidRPr="00332A04" w:rsidRDefault="00332A04" w:rsidP="00332A04">
            <w:pPr>
              <w:numPr>
                <w:ilvl w:val="0"/>
                <w:numId w:val="41"/>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классифицировать предметы по различным признакам;</w:t>
            </w:r>
          </w:p>
          <w:p w:rsidR="00332A04" w:rsidRPr="00332A04" w:rsidRDefault="00332A04" w:rsidP="00332A04">
            <w:pPr>
              <w:numPr>
                <w:ilvl w:val="0"/>
                <w:numId w:val="41"/>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замечать недостатки в работе, анализировать ход выполняемой работы, сравнивать с образцом;</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 с видами углов,</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-занимательные карточки.</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Угол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Прямой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Острый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тупой</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73</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27.</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Контрольная работа по теме «Числа, полученные при измерении»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проверить степень усвоения материала по теме –выявить пробелы в знаниях учащихся,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самостоятельность</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Выполнить задание.        </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42"/>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устойчивое внимания.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самооценки: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воспитывать самоконтроль,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 для деления многозначного числа,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примерами, оформлены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ми письменно.</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Первое неполное делимое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Остаток</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57-58</w:t>
            </w:r>
          </w:p>
        </w:tc>
      </w:tr>
      <w:tr w:rsidR="00332A04" w:rsidRPr="00332A04" w:rsidTr="00332A04">
        <w:tc>
          <w:tcPr>
            <w:tcW w:w="11766" w:type="dxa"/>
            <w:gridSpan w:val="8"/>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Libre Baskerville" w:eastAsia="Times New Roman" w:hAnsi="Libre Baskerville" w:cs="Arial"/>
                <w:color w:val="000000"/>
                <w:sz w:val="23"/>
                <w:szCs w:val="23"/>
                <w:lang w:eastAsia="ru-RU"/>
              </w:rPr>
              <w:t>                                                               Умножение на двузначное число ( 5часа)</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28.</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 на круглые десятки многозначного числа. Построение параллелограмма и ромба.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знакомить с алгоритмом умножения числа на круглые десятки,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оформлять запись при умножении на круглые десятки,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увеличение в несколько раз,</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 чисел, полученных при измерении, -повторить свойства элементов параллелограмма и ромба,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-отрабатывать навык построения фигур,</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памяти: формировать полноту воспроизведения словесного материала, умение пользоваться полным ответом, составлять план ответа;</w:t>
            </w:r>
          </w:p>
          <w:p w:rsidR="00332A04" w:rsidRPr="00332A04" w:rsidRDefault="00332A04" w:rsidP="00332A04">
            <w:pPr>
              <w:numPr>
                <w:ilvl w:val="0"/>
                <w:numId w:val="43"/>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перенос «опыта», умение воспроизводить знания в новых условиях;</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произвольную память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 для деления,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-карточка с ключевым словом,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-памяткам с краткой записью.</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Распилили по …в каждом</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58-59</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Деление на круглые десятки многозначного числа .</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правилом деления числа на круглые десятки,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считать круглыми десятками,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работать по образцу,</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примеров по памятке,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-присчитывание круглыми десятками,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-деление с остатком,</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w:t>
            </w:r>
          </w:p>
          <w:p w:rsidR="00332A04" w:rsidRPr="00332A04" w:rsidRDefault="00332A04" w:rsidP="00332A04">
            <w:pPr>
              <w:numPr>
                <w:ilvl w:val="0"/>
                <w:numId w:val="44"/>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классифицировать предметы по различным признакам;</w:t>
            </w:r>
          </w:p>
          <w:p w:rsidR="00332A04" w:rsidRPr="00332A04" w:rsidRDefault="00332A04" w:rsidP="00332A04">
            <w:pPr>
              <w:numPr>
                <w:ilvl w:val="0"/>
                <w:numId w:val="44"/>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замечать недостатки в работе, анализировать ход выполняемой работы, сравнивать с образцом;</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-схемы примеров,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Сумма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Разность</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59</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30.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 на двузначное число многозначных чисел и чисел, полученных при измерении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знакомить с алгоритмом умножения на двузначное число,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оформлять запись при вычислении,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решение троек примеров,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-упр «Продолжи запись»,</w:t>
            </w:r>
            <w:r w:rsidRPr="00332A04">
              <w:rPr>
                <w:rFonts w:ascii="Times New Roman" w:eastAsia="Times New Roman" w:hAnsi="Times New Roman" w:cs="Times New Roman"/>
                <w:color w:val="000000"/>
                <w:sz w:val="20"/>
                <w:szCs w:val="20"/>
                <w:lang w:eastAsia="ru-RU"/>
              </w:rPr>
              <w:br/>
              <w:t>-цветовое оформление разрядов во втором множителе,</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-плакаты с примерами,</w:t>
            </w:r>
            <w:r w:rsidRPr="00332A04">
              <w:rPr>
                <w:rFonts w:ascii="Times New Roman" w:eastAsia="Times New Roman" w:hAnsi="Times New Roman" w:cs="Times New Roman"/>
                <w:color w:val="000000"/>
                <w:sz w:val="20"/>
                <w:szCs w:val="20"/>
                <w:lang w:eastAsia="ru-RU"/>
              </w:rPr>
              <w:br/>
              <w:t>-памятка.</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Первое неполное делимое</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60-61</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31.</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 на деление по содержанию. Умножение на двузначное число многозначных чисел и чисел, полученных при измерении.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умножать именованное число на круглые десятки, двузначные числа,</w:t>
            </w:r>
            <w:r w:rsidRPr="00332A04">
              <w:rPr>
                <w:rFonts w:ascii="Times New Roman" w:eastAsia="Times New Roman" w:hAnsi="Times New Roman" w:cs="Times New Roman"/>
                <w:color w:val="000000"/>
                <w:sz w:val="20"/>
                <w:szCs w:val="20"/>
                <w:lang w:eastAsia="ru-RU"/>
              </w:rPr>
              <w:br/>
              <w:t>-познакомить с задачами вида умножение по содержанию, -познакомить с особенностью деления на двузначное число,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оставлять  задачи по рисунку,</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простой задачи из составной,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-запись числа в таблице разрядов-упражнение по подбору подходящего числа,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по памятке,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45"/>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словесно – логическую память, образную память, зрительную память;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быстроту, полноту, точность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-инструменты.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Горизонтальный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Вертикальный</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Наклонный</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73</w:t>
            </w:r>
          </w:p>
        </w:tc>
      </w:tr>
      <w:tr w:rsidR="00332A04" w:rsidRPr="00332A04" w:rsidTr="00332A04">
        <w:trPr>
          <w:trHeight w:val="740"/>
        </w:trPr>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32.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Контрольная работа за полугодие.</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проверить степень усвоения материала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-ч-и инструменты,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Числитель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Знаменатель</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С.62-63</w:t>
            </w:r>
          </w:p>
        </w:tc>
      </w:tr>
      <w:tr w:rsidR="00332A04" w:rsidRPr="00332A04" w:rsidTr="00332A04">
        <w:tc>
          <w:tcPr>
            <w:tcW w:w="11766" w:type="dxa"/>
            <w:gridSpan w:val="8"/>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b/>
                <w:bCs/>
                <w:color w:val="000000"/>
                <w:sz w:val="20"/>
                <w:szCs w:val="20"/>
                <w:lang w:eastAsia="ru-RU"/>
              </w:rPr>
              <w:t>                                                                      Умножение и деление на двузначное число</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33.</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 и деление чисел, полученных при измерении, на круглое число</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алгоритм работы с числами, полученными при измерении,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воспроизведение алгоритма,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-преобразование</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памяти: формировать полноту воспроизведения словесного материала, умение пользоваться полным ответом, составлять план ответа;</w:t>
            </w:r>
          </w:p>
          <w:p w:rsidR="00332A04" w:rsidRPr="00332A04" w:rsidRDefault="00332A04" w:rsidP="00332A04">
            <w:pPr>
              <w:numPr>
                <w:ilvl w:val="0"/>
                <w:numId w:val="46"/>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перенос «опыта», умение воспроизводить знания в новых условиях;</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произвольную память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 с примером,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 с краткой записью.</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Круглое число</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63-64</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34.</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Умножение на двузначное число многозначных чисел и чисел, полученных при измерении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знакомить с алгоритмом умножения на двузначное число,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оформлять запись при вычислении,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упр «Продолжи запись»,</w:t>
            </w:r>
            <w:r w:rsidRPr="00332A04">
              <w:rPr>
                <w:rFonts w:ascii="Times New Roman" w:eastAsia="Times New Roman" w:hAnsi="Times New Roman" w:cs="Times New Roman"/>
                <w:color w:val="000000"/>
                <w:sz w:val="20"/>
                <w:szCs w:val="20"/>
                <w:lang w:eastAsia="ru-RU"/>
              </w:rPr>
              <w:br/>
              <w:t>-цветовое оформление разрядов во втором множителе,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с плакатом «Название чисел при умножении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-плакаты с примерами,</w:t>
            </w:r>
            <w:r w:rsidRPr="00332A04">
              <w:rPr>
                <w:rFonts w:ascii="Times New Roman" w:eastAsia="Times New Roman" w:hAnsi="Times New Roman" w:cs="Times New Roman"/>
                <w:color w:val="000000"/>
                <w:sz w:val="20"/>
                <w:szCs w:val="20"/>
                <w:lang w:eastAsia="ru-RU"/>
              </w:rPr>
              <w:br/>
              <w:t>-памятка.</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Первое неполное делимое</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64-65</w:t>
            </w:r>
          </w:p>
        </w:tc>
      </w:tr>
      <w:tr w:rsidR="00332A04" w:rsidRPr="00332A04" w:rsidTr="00332A04">
        <w:trPr>
          <w:trHeight w:val="1500"/>
        </w:trPr>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35.</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Случаи умножения многозначного числа с 0 в середине или на конце на двузначное число.</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частными случаями умножения,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-закреплять форму записи при умножении на двузначное число</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апись числа в таблицу разрядов,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примеров по инструкции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 с образцом,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-памятка</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Остаток</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66-68</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36.</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Деление на двузначное число 2,3-значного числа. Самостоятельная работа.(10 мин).</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особенностью деления на двузначное число,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 через решение мыслительных задач</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:ешение примеров с остатком,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-упражнение по подбору подходящего числа,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-инструменты.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Окружность</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Диаметр</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Радиус</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74-75</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37.</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Деление на двузначное число 4,5-значного числа.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делить четырехзначное число на двузначное, 5-ти значное.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навык подбора подходящего неполного делимого,</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примеров с остатком,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-упражнение по подбору подходящего числа,</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w:t>
            </w:r>
          </w:p>
          <w:p w:rsidR="00332A04" w:rsidRPr="00332A04" w:rsidRDefault="00332A04" w:rsidP="00332A04">
            <w:pPr>
              <w:numPr>
                <w:ilvl w:val="0"/>
                <w:numId w:val="47"/>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классифицировать предметы по различным признакам;</w:t>
            </w:r>
          </w:p>
          <w:p w:rsidR="00332A04" w:rsidRPr="00332A04" w:rsidRDefault="00332A04" w:rsidP="00332A04">
            <w:pPr>
              <w:numPr>
                <w:ilvl w:val="0"/>
                <w:numId w:val="47"/>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замечать недостатки в работе, анализировать ход выполняемой работы, сравнивать с образцом;</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числами,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примерами,</w:t>
            </w:r>
            <w:r w:rsidRPr="00332A04">
              <w:rPr>
                <w:rFonts w:ascii="Times New Roman" w:eastAsia="Times New Roman" w:hAnsi="Times New Roman" w:cs="Times New Roman"/>
                <w:color w:val="000000"/>
                <w:sz w:val="20"/>
                <w:szCs w:val="20"/>
                <w:lang w:eastAsia="ru-RU"/>
              </w:rPr>
              <w:br/>
              <w:t>-плакат с правилом</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Увеличить в 10, 100, 1.000 раз</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класс</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С.76-78</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38.</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Случаи деления на двузначное число с 0 на конце частного. Симметрия. Симметричные фигуры.</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частным случаем деления,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оформлять примеры на деление на двузначное число,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нахождения подходящего числа. повторить свойства симметричных фигур,</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xml:space="preserve">-познакомиться с симметричными </w:t>
            </w:r>
            <w:r w:rsidRPr="00332A04">
              <w:rPr>
                <w:rFonts w:ascii="Times New Roman" w:eastAsia="Times New Roman" w:hAnsi="Times New Roman" w:cs="Times New Roman"/>
                <w:color w:val="000000"/>
                <w:sz w:val="20"/>
                <w:szCs w:val="20"/>
                <w:lang w:eastAsia="ru-RU"/>
              </w:rPr>
              <w:lastRenderedPageBreak/>
              <w:t>геометрическими фигурами.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работать с образцом записи примеров,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-подбор подходящего числа частного.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примерами,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инструкцией,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 с правилом</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Уменьшить в 10, 100, 1.000 раз</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класс</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С.79-82</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39.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Случаи деления на двузначное число с 0 в середине частного. Самостоятельная работа.(10 мин).</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делить четырехзначное число на двузначное,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навык подбора подходящего неполного делимого,</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выполнять решение примеров с остатком,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-упражнение по подбору подходящего числа,</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48"/>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словесно – логическую память, образную память, зрительную память;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быстроту, полноту, точность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числами,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-купюры достоинством 10р., 100р.</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Остаток</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класс</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С.82-84</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Деление с остатком на двузначное число</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со случаями деления на двузначное число с остатком,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навык оформление записи примера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Уметь определение остатков при делении на конкретное число,</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самого большого числа, которое возможно разделить,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-нахождение первого неполного делимого.</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для индивидуальной работы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41.</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Контрольная работа по теме «Умножение и деление на двузначное число</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проверить степень усвоения материала по теме,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-выявить пробелы в знаниях учащихся,</w:t>
            </w:r>
            <w:r w:rsidRPr="00332A04">
              <w:rPr>
                <w:rFonts w:ascii="Times New Roman" w:eastAsia="Times New Roman" w:hAnsi="Times New Roman" w:cs="Times New Roman"/>
                <w:color w:val="000000"/>
                <w:sz w:val="20"/>
                <w:szCs w:val="20"/>
                <w:lang w:eastAsia="ru-RU"/>
              </w:rPr>
              <w:br/>
              <w:t>-развивать самостоятельность</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49"/>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устойчивое внимания.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самооценки: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воспитывать самоконтроль,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11766" w:type="dxa"/>
            <w:gridSpan w:val="8"/>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b/>
                <w:bCs/>
                <w:color w:val="000000"/>
                <w:sz w:val="20"/>
                <w:szCs w:val="20"/>
                <w:lang w:eastAsia="ru-RU"/>
              </w:rPr>
              <w:t>                                                                                     Обыкновенные дроби.            </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Осевая симметрия. Построение фигур относительно оси.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Самостоятельная работа.(10 мин).</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свойства осевой симметрии,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находить и строить фигуры с помощью осевой симметрии,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Уметь получать  симметричные фигуры,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-нахождение с.ф.,</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-выполнение чертежа</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памяти: формировать полноту воспроизведения словесного материала, умение пользоваться полным ответом, составлять план ответа;</w:t>
            </w:r>
          </w:p>
          <w:p w:rsidR="00332A04" w:rsidRPr="00332A04" w:rsidRDefault="00332A04" w:rsidP="00332A04">
            <w:pPr>
              <w:numPr>
                <w:ilvl w:val="0"/>
                <w:numId w:val="5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перенос «опыта», умение воспроизводить знания в новых условиях;</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произвольную память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 с видами линий в круге, карточки, памятки.</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Радиус</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Диаметр</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Хорда</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 75</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43</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Обыкновенные дроби и смешанные числа.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b/>
                <w:bCs/>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Обыкновенные дроби и смешанные числа.-коррекция зрительного восприятия через упражнение по соотношению доли и дроби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Уметь  находить соотношение дроби и доли на чертеже,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-называние дроби на графическом рисунке,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-сравнение дробей,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-образование дробей</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44.</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Нахождение части числа.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находить части числа,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алгоритм образования дроби,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чтения дроби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обозначать дроби на чертеже,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примера по инструкции,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51"/>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словесно – логическую память, образную память, зрительную память;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быстроту, полноту, точность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 соотношений,</w:t>
            </w:r>
            <w:r w:rsidRPr="00332A04">
              <w:rPr>
                <w:rFonts w:ascii="Times New Roman" w:eastAsia="Times New Roman" w:hAnsi="Times New Roman" w:cs="Times New Roman"/>
                <w:color w:val="000000"/>
                <w:sz w:val="20"/>
                <w:szCs w:val="20"/>
                <w:lang w:eastAsia="ru-RU"/>
              </w:rPr>
              <w:br/>
              <w:t>-плакат с упражнением,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числами.</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Меры</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С.84-86</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45.</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Сложение и вычитание обыкновенных дробей с одинаковыми знаменателями.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Самостоятельная работа.(10 мин).</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правила сложения и вычитания обыкновенных дробей,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правильному оформлению записи примеров на сложение и вычитание обыкновенных дробей,</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Уметь выделять  частей смешанного числа,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с образцами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-таблицы соотношений,</w:t>
            </w:r>
            <w:r w:rsidRPr="00332A04">
              <w:rPr>
                <w:rFonts w:ascii="Times New Roman" w:eastAsia="Times New Roman" w:hAnsi="Times New Roman" w:cs="Times New Roman"/>
                <w:color w:val="000000"/>
                <w:sz w:val="20"/>
                <w:szCs w:val="20"/>
                <w:lang w:eastAsia="ru-RU"/>
              </w:rPr>
              <w:br/>
              <w:t>-плакат с упражнением,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с числами.</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Меры</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С.87-88</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46.</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выделение частей смешанного числа,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с образцами.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основное свойство дроби,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xml:space="preserve">-познакомить с правилом приведения дроби к </w:t>
            </w:r>
            <w:r w:rsidRPr="00332A04">
              <w:rPr>
                <w:rFonts w:ascii="Times New Roman" w:eastAsia="Times New Roman" w:hAnsi="Times New Roman" w:cs="Times New Roman"/>
                <w:color w:val="000000"/>
                <w:sz w:val="20"/>
                <w:szCs w:val="20"/>
                <w:lang w:eastAsia="ru-RU"/>
              </w:rPr>
              <w:lastRenderedPageBreak/>
              <w:t>одинаковому знаменателю</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 Уметь заменять дроби более крупными, более мелкими</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w:t>
            </w:r>
          </w:p>
          <w:p w:rsidR="00332A04" w:rsidRPr="00332A04" w:rsidRDefault="00332A04" w:rsidP="00332A04">
            <w:pPr>
              <w:numPr>
                <w:ilvl w:val="0"/>
                <w:numId w:val="52"/>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классифицировать предметы по различным признакам;</w:t>
            </w:r>
          </w:p>
          <w:p w:rsidR="00332A04" w:rsidRPr="00332A04" w:rsidRDefault="00332A04" w:rsidP="00332A04">
            <w:pPr>
              <w:numPr>
                <w:ilvl w:val="0"/>
                <w:numId w:val="52"/>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развивать умение замечать недостатки в работе, анализировать ход выполняемой работы, сравнивать с образцом;</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-карточки для индивидуальной работы</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47.</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Сложение и вычитание обыкновенных дробей с разными знаменателями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повторять правило приведения к общему знаменателю,</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правилом сложения и вычитания дробей с разными знаменателями,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приведения к общему знаменателю,</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Уметь решать  задач,</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с числами, полученными при измерении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48.</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Геометрические тела: куб, брус. Свойства элементов.</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виды геометрических тел, свойства их элементов;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закреплять отличительные черты фигур и тел;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развивать глазомер</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 Уметь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Показать  элементы, называние их;</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построение геометрических тел по клеточкам.</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53"/>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словесно – логическую память, образную память, зрительную память;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быстроту, полноту, точность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-чертежно-измерительные инструменты,</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-счетные палочки,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-плакат.</w:t>
            </w: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Периметр</w:t>
            </w: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7 кл.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С.141-142</w:t>
            </w:r>
          </w:p>
        </w:tc>
      </w:tr>
      <w:tr w:rsidR="00332A04" w:rsidRPr="00332A04" w:rsidTr="00332A04">
        <w:tc>
          <w:tcPr>
            <w:tcW w:w="28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49</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Контрольная работа «Обыкновенные дроби</w:t>
            </w:r>
          </w:p>
        </w:tc>
        <w:tc>
          <w:tcPr>
            <w:tcW w:w="710"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проверить степень усвоения материала по теме,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-выявить пробелы в знаниях учащихся,</w:t>
            </w:r>
            <w:r w:rsidRPr="00332A04">
              <w:rPr>
                <w:rFonts w:ascii="Times New Roman" w:eastAsia="Times New Roman" w:hAnsi="Times New Roman" w:cs="Times New Roman"/>
                <w:color w:val="000000"/>
                <w:sz w:val="20"/>
                <w:szCs w:val="20"/>
                <w:lang w:eastAsia="ru-RU"/>
              </w:rPr>
              <w:br/>
              <w:t>-развивать</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54"/>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устойчивое внимания.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самооценки: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воспитывать самоконтроль,</w:t>
            </w:r>
          </w:p>
        </w:tc>
        <w:tc>
          <w:tcPr>
            <w:tcW w:w="70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0980" w:type="dxa"/>
            <w:gridSpan w:val="1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b/>
                <w:bCs/>
                <w:color w:val="000000"/>
                <w:sz w:val="20"/>
                <w:szCs w:val="20"/>
                <w:lang w:eastAsia="ru-RU"/>
              </w:rPr>
              <w:t>                                                                                                Десятичные дроби.</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50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Место десятичной дроби в нумерационной таблице.</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определять место десятичной дробит в нумерационной таблице. ,</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-отрабатывать навык записи десятичных дробей.</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Уметь запись десятичных дробей в таблицу,</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-отсчитывание, присчитывание десятыми, сотыми, тысячными долями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 через упражнение занимательного характера.</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51</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Запись чисел, полученных при измерении единицами стоимости, массы, длины, в виде десятичных дробей.</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записывать числа, полученные при измерении, в виде десятичной дроби,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соотношение мер,</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Уметь запись чисел, полученных при измерении единицами стоимости, массы, длины, в виде</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памяти: формировать полноту воспроизведения словесного материала, умение пользоваться полным ответом, составлять план ответа;</w:t>
            </w:r>
          </w:p>
          <w:p w:rsidR="00332A04" w:rsidRPr="00332A04" w:rsidRDefault="00332A04" w:rsidP="00332A04">
            <w:pPr>
              <w:numPr>
                <w:ilvl w:val="0"/>
                <w:numId w:val="55"/>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перенос «опыта», умение воспроизводить знания в новых условиях;</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произвольную память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52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Десятичная дробь: получение, запись, чтение.</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процессом получения десятичной дроби,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узнавать обыкно венные дроби, которые можно преобразовать в десятичные,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навык чтения и записи десятичной дроби,</w:t>
            </w:r>
            <w:r w:rsidRPr="00332A04">
              <w:rPr>
                <w:rFonts w:ascii="Times New Roman" w:eastAsia="Times New Roman" w:hAnsi="Times New Roman" w:cs="Times New Roman"/>
                <w:color w:val="000000"/>
                <w:sz w:val="20"/>
                <w:szCs w:val="20"/>
                <w:lang w:eastAsia="ru-RU"/>
              </w:rPr>
              <w:br/>
              <w:t>-коррекция мыслитель ной операции (синтез) через занимательное упражнение.</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читать  дроби по чертежу,</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-запись обыкновен ной дроби в виде десятичной дроби,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-запись десятичной дроби в таблице,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-чтение десятичной дроби из таблицы</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53</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Выражение десятичных дробей в более крупных (мелких), о Сравнение десятичных долей и дробей динаковых долях.</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знакомить с правилом преобразования дробей с  одинаковыми долями,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 применять правило при решении примеров на сложение и вычитание десятичных дробей,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 через решение занимательных задач. -знакомить с правилом сравнения десятичных дробей,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находить целую и дробную часть в десятичной дроби,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Уметь  выпонить сокращение дробей,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-приведение дробей к общему знаменателю,</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 с использованием правила . -выделение частей десятичной дроби,</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w:t>
            </w:r>
          </w:p>
          <w:p w:rsidR="00332A04" w:rsidRPr="00332A04" w:rsidRDefault="00332A04" w:rsidP="00332A04">
            <w:pPr>
              <w:numPr>
                <w:ilvl w:val="0"/>
                <w:numId w:val="56"/>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классифицировать предметы по различным признакам;</w:t>
            </w:r>
          </w:p>
          <w:p w:rsidR="00332A04" w:rsidRPr="00332A04" w:rsidRDefault="00332A04" w:rsidP="00332A04">
            <w:pPr>
              <w:numPr>
                <w:ilvl w:val="0"/>
                <w:numId w:val="56"/>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замечать недостатки в работе, анализировать ход выполняемой работы, сравнивать с образцом;</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54</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Сложение и вычитание десятичных дробей с одинаковыми долями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правила ми записи десятичных дробей при выполнении сложения и вычитания,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Уметь запись чисел в таблице разрядов,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-разбор образца,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по индивидуальным карточкам,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-запись примеров по инструкции.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55</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Масштаб 1:100, 1:1000.</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построение фигур в заданном масштабе;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развивать точность,</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-графический диктант;</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работа по построению фигур в заданном</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57"/>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словесно – логическую память, образную память, зрительную память;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быстроту, полноту, точность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56</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Сложение и вычитание десятичных дробей с одинаковыми долями Самостоятельная работа (10 мин.)</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знакомить с правила ми записи десятичных дробей при выполнении сложения и вычитания,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выполнять сложение и вычитание десятичных дробей с одинаковыми долями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57</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Нахождение дроби от числа.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правило нахождения дроби от числа,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-отрабатывать навык получения дроби на чертеже,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двигательной памяти через упражнение по получению дроби на отрезке</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образование дроби на геометрической фигуре,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 связанных с жизнью детей,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-использование знания правила при решении составных задач</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 через упражнение занимательного характера.</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58</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Нахождение десятичной дроби от числа.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правило нахождения дроби от числа,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-отрабатывать навык получения дроби на чертеже</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Уметь выполнять реобразование обыкновенных, десятичных дробей,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-получение доли отрезка из целого,</w:t>
            </w:r>
            <w:r w:rsidRPr="00332A04">
              <w:rPr>
                <w:rFonts w:ascii="Times New Roman" w:eastAsia="Times New Roman" w:hAnsi="Times New Roman" w:cs="Times New Roman"/>
                <w:color w:val="000000"/>
                <w:sz w:val="20"/>
                <w:szCs w:val="20"/>
                <w:lang w:eastAsia="ru-RU"/>
              </w:rPr>
              <w:br/>
              <w:t>-решение примеров на нахождение десятичной дроби от числа,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-составление примеров по инструкции.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58"/>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 xml:space="preserve">развивать словесно – логическую память, </w:t>
            </w:r>
            <w:r w:rsidRPr="00332A04">
              <w:rPr>
                <w:rFonts w:ascii="Times New Roman" w:eastAsia="Times New Roman" w:hAnsi="Times New Roman" w:cs="Times New Roman"/>
                <w:color w:val="000000"/>
                <w:sz w:val="20"/>
                <w:szCs w:val="20"/>
                <w:lang w:eastAsia="ru-RU"/>
              </w:rPr>
              <w:lastRenderedPageBreak/>
              <w:t>образную память, зрительную память;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быстроту, полноту, точность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59</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Классификация многоугольников. Вычисление периметра</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классификацию многоугольников;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отрабатывать навык построения многоугольников и вычисление периметра.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классификацию многоугольников;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отрабатывать навык построения многоугольников и вычисление периметра.</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ind w:firstLine="71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памяти: формировать полноту воспроизведения словесного материала, умение пользоваться полным ответом, составлять план ответа совершенствовать перенос «опыта», умение воспроизводить знания в новых условиях; коррекция мышления через упражнение занимательного характера.</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60</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Сложение и вычитание десятичных дробей с разными знаменателями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правила записи десятичных дробей при выполнении сложения и вычитания,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запись чисел в таблице разрядов,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-разбор образца,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по индивидуальным карточкам,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-запись примеров по инструкции.</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61</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b/>
                <w:bCs/>
                <w:color w:val="000000"/>
                <w:sz w:val="20"/>
                <w:szCs w:val="20"/>
                <w:lang w:eastAsia="ru-RU"/>
              </w:rPr>
              <w:t>  Контрольная работа по теме:» Десятичные дроби.»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проверить степень усвоения материала по теме,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-выявить пробелы в знаниях учащихся,</w:t>
            </w:r>
            <w:r w:rsidRPr="00332A04">
              <w:rPr>
                <w:rFonts w:ascii="Times New Roman" w:eastAsia="Times New Roman" w:hAnsi="Times New Roman" w:cs="Times New Roman"/>
                <w:color w:val="000000"/>
                <w:sz w:val="20"/>
                <w:szCs w:val="20"/>
                <w:lang w:eastAsia="ru-RU"/>
              </w:rPr>
              <w:br/>
              <w:t>-развивать</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59"/>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устойчивое внимания.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самооценки: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воспитывать самоконтроль,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11766" w:type="dxa"/>
            <w:gridSpan w:val="8"/>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Меры времени. (3часа)</w:t>
            </w: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62</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Построение треугольников по данным сторонам.</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виды треугольников,</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-автоматизировать навык построения,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-отрабатывать умение определять вид треугольника</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классификацию треугольников по видам,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-выполнение чертежа,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задач.</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мышления:</w:t>
            </w:r>
          </w:p>
          <w:p w:rsidR="00332A04" w:rsidRPr="00332A04" w:rsidRDefault="00332A04" w:rsidP="00332A04">
            <w:pPr>
              <w:numPr>
                <w:ilvl w:val="0"/>
                <w:numId w:val="6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классифицировать предметы по различным признакам;</w:t>
            </w:r>
          </w:p>
          <w:p w:rsidR="00332A04" w:rsidRPr="00332A04" w:rsidRDefault="00332A04" w:rsidP="00332A04">
            <w:pPr>
              <w:numPr>
                <w:ilvl w:val="0"/>
                <w:numId w:val="60"/>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умение замечать недостатки в работе, анализировать ход выполняемой работы, сравнивать с образцом;</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63</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Сложение и вычитание чисел, полученных при измерении времен преобразование мер времени,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Параллелограмм. Построение.</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меры времени,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выполнять сложение и вычитание чисел, полученных при измерении времени,</w:t>
            </w:r>
            <w:r w:rsidRPr="00332A04">
              <w:rPr>
                <w:rFonts w:ascii="Times New Roman" w:eastAsia="Times New Roman" w:hAnsi="Times New Roman" w:cs="Times New Roman"/>
                <w:color w:val="000000"/>
                <w:sz w:val="20"/>
                <w:szCs w:val="20"/>
                <w:lang w:eastAsia="ru-RU"/>
              </w:rPr>
              <w:br/>
              <w:t>-развивать вычислительные навыки,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повторить особенности параллелограмма,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-формировать умение построения,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ч-и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составлять таблицы «Меры времени»,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с образцами,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примеров по образцу,</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64</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простых арифметических задач на определение продолжительности,      начала, конца событий. Ромб. Построение.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Самостоятельная работа:» Меры времени».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познакомить с задачами  на определение начала, конца, продолжительно сти событий,</w:t>
            </w:r>
            <w:r w:rsidRPr="00332A04">
              <w:rPr>
                <w:rFonts w:ascii="Times New Roman" w:eastAsia="Times New Roman" w:hAnsi="Times New Roman" w:cs="Times New Roman"/>
                <w:color w:val="000000"/>
                <w:sz w:val="20"/>
                <w:szCs w:val="20"/>
                <w:lang w:eastAsia="ru-RU"/>
              </w:rPr>
              <w:br/>
              <w:t>-учит решать задачи данного вида,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lastRenderedPageBreak/>
              <w:t>-развивать навык сложения и вычитания чисел, полученных при измерении времени. повторять свойства ромба;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отрабатывать навык построения</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i/>
                <w:iCs/>
                <w:color w:val="000000"/>
                <w:sz w:val="20"/>
                <w:szCs w:val="20"/>
                <w:lang w:eastAsia="ru-RU"/>
              </w:rPr>
              <w:lastRenderedPageBreak/>
              <w:t>Знать </w:t>
            </w:r>
            <w:r w:rsidRPr="00332A04">
              <w:rPr>
                <w:rFonts w:ascii="Times New Roman" w:eastAsia="Times New Roman" w:hAnsi="Times New Roman" w:cs="Times New Roman"/>
                <w:color w:val="000000"/>
                <w:sz w:val="20"/>
                <w:szCs w:val="20"/>
                <w:lang w:eastAsia="ru-RU"/>
              </w:rPr>
              <w:t>преобразование мер времени,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-графическое изображение задачи,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-проигрывание условия задачи. - характеристика свойств ромба;</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построение</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61"/>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словесно – логическую память, образную память, зрительную память;</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быстроту, полноту, точность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0980" w:type="dxa"/>
            <w:gridSpan w:val="1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Повторение.(4часа)</w:t>
            </w: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65</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 на движение.</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правила нахождения скорости, времени, расстояния,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-учить использовать данные правила при решении составных задач,</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Знать составление задач по рисунку, таблице, чертежу,</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чертежа к задаче,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задач по примеру</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памяти: формировать полноту воспроизведения словесного материала, умение пользоваться полным ответом, составлять план ответа;</w:t>
            </w:r>
          </w:p>
          <w:p w:rsidR="00332A04" w:rsidRPr="00332A04" w:rsidRDefault="00332A04" w:rsidP="00332A04">
            <w:pPr>
              <w:numPr>
                <w:ilvl w:val="0"/>
                <w:numId w:val="62"/>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совершенствовать перенос «опыта», умение воспроизводить знания в новых условиях;</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произвольную память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66</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Сложение и вычитание десятичных дробей. Периметр многоугольников</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повторять правило записи десятичных дробей при выполнении вычитания и сложения,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вычислительные навыки, - повторять нахождение периметра по формулам;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отрабатывать умения пользоваться формулами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Уметь работать по образцу,</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-работа по индивидуальным карточкам,</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-составление примеров по инструкции учителя,</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-решение задач, составление формул;</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построение фигур;</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вычисление периметра по формулам</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67</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Итоговая контрольная работа за год.</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1</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-проверить степень усвоения материала по теме,</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-выявить пробелы в знаниях учащихся,</w:t>
            </w:r>
            <w:r w:rsidRPr="00332A04">
              <w:rPr>
                <w:rFonts w:ascii="Times New Roman" w:eastAsia="Times New Roman" w:hAnsi="Times New Roman" w:cs="Times New Roman"/>
                <w:color w:val="000000"/>
                <w:sz w:val="20"/>
                <w:szCs w:val="20"/>
                <w:lang w:eastAsia="ru-RU"/>
              </w:rPr>
              <w:br/>
              <w:t>-развивать самостоятельность</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выполнение заданий</w:t>
            </w:r>
          </w:p>
        </w:tc>
        <w:tc>
          <w:tcPr>
            <w:tcW w:w="2268"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numPr>
                <w:ilvl w:val="0"/>
                <w:numId w:val="63"/>
              </w:numPr>
              <w:spacing w:before="30" w:after="30" w:line="240" w:lineRule="auto"/>
              <w:ind w:left="0" w:firstLine="900"/>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развивать устойчивое внимания.</w:t>
            </w:r>
          </w:p>
          <w:p w:rsidR="00332A04" w:rsidRPr="00332A04" w:rsidRDefault="00332A04" w:rsidP="00332A04">
            <w:pPr>
              <w:spacing w:after="0" w:line="240" w:lineRule="auto"/>
              <w:jc w:val="both"/>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самооценки:</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воспитывать самоконтроль,</w:t>
            </w: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r w:rsidR="00332A04" w:rsidRPr="00332A04" w:rsidTr="00332A04">
        <w:tc>
          <w:tcPr>
            <w:tcW w:w="2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jc w:val="center"/>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68</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Коррекция знаний.се действия с дробями.</w:t>
            </w: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2</w:t>
            </w:r>
          </w:p>
        </w:tc>
        <w:tc>
          <w:tcPr>
            <w:tcW w:w="25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повторять правила выполнения действий с дробями.</w:t>
            </w:r>
          </w:p>
        </w:tc>
        <w:tc>
          <w:tcPr>
            <w:tcW w:w="226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чтение и запись дробей;</w:t>
            </w:r>
          </w:p>
          <w:p w:rsidR="00332A04" w:rsidRPr="00332A04" w:rsidRDefault="00332A04" w:rsidP="00332A04">
            <w:pPr>
              <w:spacing w:after="0" w:line="240" w:lineRule="auto"/>
              <w:rPr>
                <w:rFonts w:ascii="Arial" w:eastAsia="Times New Roman" w:hAnsi="Arial" w:cs="Arial"/>
                <w:color w:val="000000"/>
                <w:lang w:eastAsia="ru-RU"/>
              </w:rPr>
            </w:pPr>
            <w:r w:rsidRPr="00332A04">
              <w:rPr>
                <w:rFonts w:ascii="Times New Roman" w:eastAsia="Times New Roman" w:hAnsi="Times New Roman" w:cs="Times New Roman"/>
                <w:color w:val="000000"/>
                <w:sz w:val="20"/>
                <w:szCs w:val="20"/>
                <w:lang w:eastAsia="ru-RU"/>
              </w:rPr>
              <w:t>- решение примеров и задач.</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32A04" w:rsidRPr="00332A04" w:rsidRDefault="00332A04" w:rsidP="00332A04">
            <w:pPr>
              <w:spacing w:after="0" w:line="240" w:lineRule="auto"/>
              <w:rPr>
                <w:rFonts w:ascii="Arial" w:eastAsia="Times New Roman" w:hAnsi="Arial" w:cs="Arial"/>
                <w:color w:val="000000"/>
                <w:lang w:eastAsia="ru-RU"/>
              </w:rPr>
            </w:pPr>
          </w:p>
        </w:tc>
        <w:tc>
          <w:tcPr>
            <w:tcW w:w="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Arial" w:eastAsia="Times New Roman" w:hAnsi="Arial" w:cs="Arial"/>
                <w:color w:val="000000"/>
                <w:lang w:eastAsia="ru-RU"/>
              </w:rPr>
            </w:pPr>
          </w:p>
        </w:tc>
        <w:tc>
          <w:tcPr>
            <w:tcW w:w="7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9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15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c>
          <w:tcPr>
            <w:tcW w:w="5670"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32A04" w:rsidRPr="00332A04" w:rsidRDefault="00332A04" w:rsidP="00332A04">
            <w:pPr>
              <w:spacing w:after="0" w:line="240" w:lineRule="auto"/>
              <w:rPr>
                <w:rFonts w:ascii="Times New Roman" w:eastAsia="Times New Roman" w:hAnsi="Times New Roman" w:cs="Times New Roman"/>
                <w:sz w:val="20"/>
                <w:szCs w:val="20"/>
                <w:lang w:eastAsia="ru-RU"/>
              </w:rPr>
            </w:pPr>
          </w:p>
        </w:tc>
      </w:tr>
    </w:tbl>
    <w:p w:rsidR="000105E2" w:rsidRDefault="000105E2"/>
    <w:sectPr w:rsidR="00010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re Baskerville">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B1E50"/>
    <w:multiLevelType w:val="multilevel"/>
    <w:tmpl w:val="0EFC2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72CE3"/>
    <w:multiLevelType w:val="multilevel"/>
    <w:tmpl w:val="5F246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8A5857"/>
    <w:multiLevelType w:val="multilevel"/>
    <w:tmpl w:val="86CEE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2E66D1"/>
    <w:multiLevelType w:val="multilevel"/>
    <w:tmpl w:val="3B78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7C5671"/>
    <w:multiLevelType w:val="multilevel"/>
    <w:tmpl w:val="D42C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DE5A5D"/>
    <w:multiLevelType w:val="multilevel"/>
    <w:tmpl w:val="C0F6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1E4F53"/>
    <w:multiLevelType w:val="multilevel"/>
    <w:tmpl w:val="E0C69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3478BA"/>
    <w:multiLevelType w:val="multilevel"/>
    <w:tmpl w:val="774E7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414EC1"/>
    <w:multiLevelType w:val="multilevel"/>
    <w:tmpl w:val="1FC29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F0001F"/>
    <w:multiLevelType w:val="multilevel"/>
    <w:tmpl w:val="9F4A6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D844DA"/>
    <w:multiLevelType w:val="multilevel"/>
    <w:tmpl w:val="51FED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207323"/>
    <w:multiLevelType w:val="multilevel"/>
    <w:tmpl w:val="9C305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802D5F"/>
    <w:multiLevelType w:val="multilevel"/>
    <w:tmpl w:val="C2E08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6E305C"/>
    <w:multiLevelType w:val="multilevel"/>
    <w:tmpl w:val="D1461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D8460F"/>
    <w:multiLevelType w:val="multilevel"/>
    <w:tmpl w:val="E7CC1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16D0EAA"/>
    <w:multiLevelType w:val="multilevel"/>
    <w:tmpl w:val="96FE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422195"/>
    <w:multiLevelType w:val="multilevel"/>
    <w:tmpl w:val="EF4CB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6308FE"/>
    <w:multiLevelType w:val="multilevel"/>
    <w:tmpl w:val="6BD2B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1C2854"/>
    <w:multiLevelType w:val="multilevel"/>
    <w:tmpl w:val="D1068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A172B3"/>
    <w:multiLevelType w:val="multilevel"/>
    <w:tmpl w:val="3BC20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F77926"/>
    <w:multiLevelType w:val="multilevel"/>
    <w:tmpl w:val="F0A23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B2721A"/>
    <w:multiLevelType w:val="multilevel"/>
    <w:tmpl w:val="20E4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9E2D7D"/>
    <w:multiLevelType w:val="multilevel"/>
    <w:tmpl w:val="C024B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A008A3"/>
    <w:multiLevelType w:val="multilevel"/>
    <w:tmpl w:val="F1304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B91AC1"/>
    <w:multiLevelType w:val="multilevel"/>
    <w:tmpl w:val="04D23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CB84F05"/>
    <w:multiLevelType w:val="multilevel"/>
    <w:tmpl w:val="57BC2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F4F31B7"/>
    <w:multiLevelType w:val="multilevel"/>
    <w:tmpl w:val="E4122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0FE2AD4"/>
    <w:multiLevelType w:val="multilevel"/>
    <w:tmpl w:val="6312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DA3B3A"/>
    <w:multiLevelType w:val="multilevel"/>
    <w:tmpl w:val="B882D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CD0D96"/>
    <w:multiLevelType w:val="multilevel"/>
    <w:tmpl w:val="DCBEF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79937A2"/>
    <w:multiLevelType w:val="multilevel"/>
    <w:tmpl w:val="DB2A5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CA0BB2"/>
    <w:multiLevelType w:val="multilevel"/>
    <w:tmpl w:val="E1202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8F5CC1"/>
    <w:multiLevelType w:val="multilevel"/>
    <w:tmpl w:val="287C8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AE05D69"/>
    <w:multiLevelType w:val="multilevel"/>
    <w:tmpl w:val="7A8A8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B4D2C63"/>
    <w:multiLevelType w:val="multilevel"/>
    <w:tmpl w:val="108AC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C2A5E56"/>
    <w:multiLevelType w:val="multilevel"/>
    <w:tmpl w:val="88E08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CD20174"/>
    <w:multiLevelType w:val="multilevel"/>
    <w:tmpl w:val="F6025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1E28E2"/>
    <w:multiLevelType w:val="multilevel"/>
    <w:tmpl w:val="4C26A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4CC7E7E"/>
    <w:multiLevelType w:val="multilevel"/>
    <w:tmpl w:val="0C2E7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2233DB"/>
    <w:multiLevelType w:val="multilevel"/>
    <w:tmpl w:val="1110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9324E08"/>
    <w:multiLevelType w:val="multilevel"/>
    <w:tmpl w:val="A4946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9F158FA"/>
    <w:multiLevelType w:val="multilevel"/>
    <w:tmpl w:val="87320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AA31689"/>
    <w:multiLevelType w:val="multilevel"/>
    <w:tmpl w:val="52620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EF255B4"/>
    <w:multiLevelType w:val="multilevel"/>
    <w:tmpl w:val="4884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6AE1BE9"/>
    <w:multiLevelType w:val="multilevel"/>
    <w:tmpl w:val="D8664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722771C"/>
    <w:multiLevelType w:val="multilevel"/>
    <w:tmpl w:val="7CDEE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BB6D6B"/>
    <w:multiLevelType w:val="multilevel"/>
    <w:tmpl w:val="F606C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EBD3A5D"/>
    <w:multiLevelType w:val="multilevel"/>
    <w:tmpl w:val="80A24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FFA3FFF"/>
    <w:multiLevelType w:val="multilevel"/>
    <w:tmpl w:val="D892D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336647B"/>
    <w:multiLevelType w:val="multilevel"/>
    <w:tmpl w:val="2D463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4D34205"/>
    <w:multiLevelType w:val="multilevel"/>
    <w:tmpl w:val="1382B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83506C5"/>
    <w:multiLevelType w:val="multilevel"/>
    <w:tmpl w:val="E2A20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B89403B"/>
    <w:multiLevelType w:val="multilevel"/>
    <w:tmpl w:val="B3FC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2F61CE"/>
    <w:multiLevelType w:val="multilevel"/>
    <w:tmpl w:val="D8DAE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6C1582"/>
    <w:multiLevelType w:val="multilevel"/>
    <w:tmpl w:val="AD56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E3371FF"/>
    <w:multiLevelType w:val="multilevel"/>
    <w:tmpl w:val="4AE6A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666035"/>
    <w:multiLevelType w:val="multilevel"/>
    <w:tmpl w:val="41D0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6E26F9"/>
    <w:multiLevelType w:val="multilevel"/>
    <w:tmpl w:val="BC466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00A0482"/>
    <w:multiLevelType w:val="multilevel"/>
    <w:tmpl w:val="3C6E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6C23775"/>
    <w:multiLevelType w:val="multilevel"/>
    <w:tmpl w:val="A3380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A1C4CB2"/>
    <w:multiLevelType w:val="multilevel"/>
    <w:tmpl w:val="0F60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A8F145D"/>
    <w:multiLevelType w:val="multilevel"/>
    <w:tmpl w:val="B912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C093CE3"/>
    <w:multiLevelType w:val="multilevel"/>
    <w:tmpl w:val="15FA9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53"/>
  </w:num>
  <w:num w:numId="3">
    <w:abstractNumId w:val="14"/>
  </w:num>
  <w:num w:numId="4">
    <w:abstractNumId w:val="62"/>
  </w:num>
  <w:num w:numId="5">
    <w:abstractNumId w:val="18"/>
  </w:num>
  <w:num w:numId="6">
    <w:abstractNumId w:val="0"/>
  </w:num>
  <w:num w:numId="7">
    <w:abstractNumId w:val="43"/>
  </w:num>
  <w:num w:numId="8">
    <w:abstractNumId w:val="59"/>
  </w:num>
  <w:num w:numId="9">
    <w:abstractNumId w:val="48"/>
  </w:num>
  <w:num w:numId="10">
    <w:abstractNumId w:val="16"/>
  </w:num>
  <w:num w:numId="11">
    <w:abstractNumId w:val="40"/>
  </w:num>
  <w:num w:numId="12">
    <w:abstractNumId w:val="5"/>
  </w:num>
  <w:num w:numId="13">
    <w:abstractNumId w:val="34"/>
  </w:num>
  <w:num w:numId="14">
    <w:abstractNumId w:val="23"/>
  </w:num>
  <w:num w:numId="15">
    <w:abstractNumId w:val="42"/>
  </w:num>
  <w:num w:numId="16">
    <w:abstractNumId w:val="56"/>
  </w:num>
  <w:num w:numId="17">
    <w:abstractNumId w:val="57"/>
  </w:num>
  <w:num w:numId="18">
    <w:abstractNumId w:val="13"/>
  </w:num>
  <w:num w:numId="19">
    <w:abstractNumId w:val="28"/>
  </w:num>
  <w:num w:numId="20">
    <w:abstractNumId w:val="46"/>
  </w:num>
  <w:num w:numId="21">
    <w:abstractNumId w:val="36"/>
  </w:num>
  <w:num w:numId="22">
    <w:abstractNumId w:val="11"/>
  </w:num>
  <w:num w:numId="23">
    <w:abstractNumId w:val="1"/>
  </w:num>
  <w:num w:numId="24">
    <w:abstractNumId w:val="41"/>
  </w:num>
  <w:num w:numId="25">
    <w:abstractNumId w:val="60"/>
  </w:num>
  <w:num w:numId="26">
    <w:abstractNumId w:val="15"/>
  </w:num>
  <w:num w:numId="27">
    <w:abstractNumId w:val="35"/>
  </w:num>
  <w:num w:numId="28">
    <w:abstractNumId w:val="25"/>
  </w:num>
  <w:num w:numId="29">
    <w:abstractNumId w:val="19"/>
  </w:num>
  <w:num w:numId="30">
    <w:abstractNumId w:val="54"/>
  </w:num>
  <w:num w:numId="31">
    <w:abstractNumId w:val="7"/>
  </w:num>
  <w:num w:numId="32">
    <w:abstractNumId w:val="32"/>
  </w:num>
  <w:num w:numId="33">
    <w:abstractNumId w:val="47"/>
  </w:num>
  <w:num w:numId="34">
    <w:abstractNumId w:val="44"/>
  </w:num>
  <w:num w:numId="35">
    <w:abstractNumId w:val="3"/>
  </w:num>
  <w:num w:numId="36">
    <w:abstractNumId w:val="52"/>
  </w:num>
  <w:num w:numId="37">
    <w:abstractNumId w:val="33"/>
  </w:num>
  <w:num w:numId="38">
    <w:abstractNumId w:val="55"/>
  </w:num>
  <w:num w:numId="39">
    <w:abstractNumId w:val="27"/>
  </w:num>
  <w:num w:numId="40">
    <w:abstractNumId w:val="61"/>
  </w:num>
  <w:num w:numId="41">
    <w:abstractNumId w:val="24"/>
  </w:num>
  <w:num w:numId="42">
    <w:abstractNumId w:val="12"/>
  </w:num>
  <w:num w:numId="43">
    <w:abstractNumId w:val="21"/>
  </w:num>
  <w:num w:numId="44">
    <w:abstractNumId w:val="45"/>
  </w:num>
  <w:num w:numId="45">
    <w:abstractNumId w:val="8"/>
  </w:num>
  <w:num w:numId="46">
    <w:abstractNumId w:val="58"/>
  </w:num>
  <w:num w:numId="47">
    <w:abstractNumId w:val="29"/>
  </w:num>
  <w:num w:numId="48">
    <w:abstractNumId w:val="51"/>
  </w:num>
  <w:num w:numId="49">
    <w:abstractNumId w:val="9"/>
  </w:num>
  <w:num w:numId="50">
    <w:abstractNumId w:val="38"/>
  </w:num>
  <w:num w:numId="51">
    <w:abstractNumId w:val="31"/>
  </w:num>
  <w:num w:numId="52">
    <w:abstractNumId w:val="37"/>
  </w:num>
  <w:num w:numId="53">
    <w:abstractNumId w:val="30"/>
  </w:num>
  <w:num w:numId="54">
    <w:abstractNumId w:val="2"/>
  </w:num>
  <w:num w:numId="55">
    <w:abstractNumId w:val="4"/>
  </w:num>
  <w:num w:numId="56">
    <w:abstractNumId w:val="20"/>
  </w:num>
  <w:num w:numId="57">
    <w:abstractNumId w:val="10"/>
  </w:num>
  <w:num w:numId="58">
    <w:abstractNumId w:val="49"/>
  </w:num>
  <w:num w:numId="59">
    <w:abstractNumId w:val="17"/>
  </w:num>
  <w:num w:numId="60">
    <w:abstractNumId w:val="22"/>
  </w:num>
  <w:num w:numId="61">
    <w:abstractNumId w:val="50"/>
  </w:num>
  <w:num w:numId="62">
    <w:abstractNumId w:val="26"/>
  </w:num>
  <w:num w:numId="63">
    <w:abstractNumId w:val="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A01"/>
    <w:rsid w:val="000105E2"/>
    <w:rsid w:val="0031508B"/>
    <w:rsid w:val="00332A04"/>
    <w:rsid w:val="004E2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0517D9-C70E-47BC-AC84-77631852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A04"/>
    <w:pPr>
      <w:spacing w:line="252" w:lineRule="auto"/>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332A04"/>
  </w:style>
  <w:style w:type="paragraph" w:customStyle="1" w:styleId="c20">
    <w:name w:val="c20"/>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332A04"/>
  </w:style>
  <w:style w:type="paragraph" w:customStyle="1" w:styleId="c12">
    <w:name w:val="c12"/>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332A04"/>
  </w:style>
  <w:style w:type="character" w:customStyle="1" w:styleId="c1">
    <w:name w:val="c1"/>
    <w:basedOn w:val="a0"/>
    <w:rsid w:val="00332A04"/>
  </w:style>
  <w:style w:type="character" w:customStyle="1" w:styleId="c24">
    <w:name w:val="c24"/>
    <w:basedOn w:val="a0"/>
    <w:rsid w:val="00332A04"/>
  </w:style>
  <w:style w:type="paragraph" w:customStyle="1" w:styleId="c31">
    <w:name w:val="c31"/>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4">
    <w:name w:val="c44"/>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
    <w:name w:val="c63"/>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332A04"/>
  </w:style>
  <w:style w:type="paragraph" w:customStyle="1" w:styleId="c35">
    <w:name w:val="c35"/>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0">
    <w:name w:val="c80"/>
    <w:basedOn w:val="a0"/>
    <w:rsid w:val="00332A04"/>
  </w:style>
  <w:style w:type="character" w:customStyle="1" w:styleId="c64">
    <w:name w:val="c64"/>
    <w:basedOn w:val="a0"/>
    <w:rsid w:val="00332A04"/>
  </w:style>
  <w:style w:type="character" w:styleId="a4">
    <w:name w:val="Hyperlink"/>
    <w:basedOn w:val="a0"/>
    <w:uiPriority w:val="99"/>
    <w:semiHidden/>
    <w:unhideWhenUsed/>
    <w:rsid w:val="00332A04"/>
    <w:rPr>
      <w:color w:val="0000FF"/>
      <w:u w:val="single"/>
    </w:rPr>
  </w:style>
  <w:style w:type="character" w:styleId="a5">
    <w:name w:val="FollowedHyperlink"/>
    <w:basedOn w:val="a0"/>
    <w:uiPriority w:val="99"/>
    <w:semiHidden/>
    <w:unhideWhenUsed/>
    <w:rsid w:val="00332A04"/>
    <w:rPr>
      <w:color w:val="800080"/>
      <w:u w:val="single"/>
    </w:rPr>
  </w:style>
  <w:style w:type="character" w:customStyle="1" w:styleId="c60">
    <w:name w:val="c60"/>
    <w:basedOn w:val="a0"/>
    <w:rsid w:val="00332A04"/>
  </w:style>
  <w:style w:type="character" w:customStyle="1" w:styleId="c38">
    <w:name w:val="c38"/>
    <w:basedOn w:val="a0"/>
    <w:rsid w:val="00332A04"/>
  </w:style>
  <w:style w:type="character" w:customStyle="1" w:styleId="c75">
    <w:name w:val="c75"/>
    <w:basedOn w:val="a0"/>
    <w:rsid w:val="00332A04"/>
  </w:style>
  <w:style w:type="character" w:customStyle="1" w:styleId="c57">
    <w:name w:val="c57"/>
    <w:basedOn w:val="a0"/>
    <w:rsid w:val="00332A04"/>
  </w:style>
  <w:style w:type="character" w:customStyle="1" w:styleId="c0">
    <w:name w:val="c0"/>
    <w:basedOn w:val="a0"/>
    <w:rsid w:val="00332A04"/>
  </w:style>
  <w:style w:type="paragraph" w:customStyle="1" w:styleId="c2">
    <w:name w:val="c2"/>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3">
    <w:name w:val="c43"/>
    <w:basedOn w:val="a0"/>
    <w:rsid w:val="00332A04"/>
  </w:style>
  <w:style w:type="paragraph" w:customStyle="1" w:styleId="c14">
    <w:name w:val="c14"/>
    <w:basedOn w:val="a"/>
    <w:rsid w:val="00332A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332A04"/>
  </w:style>
  <w:style w:type="character" w:customStyle="1" w:styleId="c39">
    <w:name w:val="c39"/>
    <w:basedOn w:val="a0"/>
    <w:rsid w:val="00332A04"/>
  </w:style>
  <w:style w:type="character" w:customStyle="1" w:styleId="c48">
    <w:name w:val="c48"/>
    <w:basedOn w:val="a0"/>
    <w:rsid w:val="00332A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406325">
      <w:bodyDiv w:val="1"/>
      <w:marLeft w:val="0"/>
      <w:marRight w:val="0"/>
      <w:marTop w:val="0"/>
      <w:marBottom w:val="0"/>
      <w:divBdr>
        <w:top w:val="none" w:sz="0" w:space="0" w:color="auto"/>
        <w:left w:val="none" w:sz="0" w:space="0" w:color="auto"/>
        <w:bottom w:val="none" w:sz="0" w:space="0" w:color="auto"/>
        <w:right w:val="none" w:sz="0" w:space="0" w:color="auto"/>
      </w:divBdr>
    </w:div>
    <w:div w:id="77092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edu.ru/modules.php?page_id%3D6%26name%3DWeb_Links%26op%3Dmodload%26l_op%3Dvisit%26lid%3D32042&amp;sa=D&amp;usg=AFQjCNGmCD--bbqkqu3-GDEMj8Y88HZB4w" TargetMode="External"/><Relationship Id="rId13" Type="http://schemas.openxmlformats.org/officeDocument/2006/relationships/hyperlink" Target="https://www.google.com/url?q=http://edu.secna.ru/main/&amp;sa=D&amp;usg=AFQjCNGxPI2SUJy5o5XJC4onovWMiGMrV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om/url?q=http://www.edu.ru/&amp;sa=D&amp;usg=AFQjCNH4jEfRUR3uFYorIh81GfSgRfn4SA" TargetMode="External"/><Relationship Id="rId12" Type="http://schemas.openxmlformats.org/officeDocument/2006/relationships/hyperlink" Target="https://www.google.com/url?q=http://teacher.fio.ru&amp;sa=D&amp;usg=AFQjCNGLkcJvqA3LHpcUgOFApYEC_01N1w"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oogle.com/url?q=http://www.rubricon.ru/&amp;sa=D&amp;usg=AFQjCNG9aJDdVsD5H0CpTK4U5GDMBStYdQ" TargetMode="External"/><Relationship Id="rId1" Type="http://schemas.openxmlformats.org/officeDocument/2006/relationships/numbering" Target="numbering.xml"/><Relationship Id="rId6" Type="http://schemas.openxmlformats.org/officeDocument/2006/relationships/hyperlink" Target="https://www.google.com/url?q=http://www.informika.ru&amp;sa=D&amp;usg=AFQjCNG10wgVge-BIRus4COyeSdQ4bPbCw" TargetMode="External"/><Relationship Id="rId11" Type="http://schemas.openxmlformats.org/officeDocument/2006/relationships/hyperlink" Target="https://www.google.com/url?q=http://www.kokch.kts.ru/cdo/&amp;sa=D&amp;usg=AFQjCNG8yAhfTWi4qB7f5wcMfN9JrDQ9vg" TargetMode="External"/><Relationship Id="rId5" Type="http://schemas.openxmlformats.org/officeDocument/2006/relationships/image" Target="media/image1.png"/><Relationship Id="rId15" Type="http://schemas.openxmlformats.org/officeDocument/2006/relationships/hyperlink" Target="https://www.google.com/url?q=http://mega.km.ru&amp;sa=D&amp;usg=AFQjCNFt0j_xOW3ShadwrGDmqifK6B9lzg" TargetMode="External"/><Relationship Id="rId10" Type="http://schemas.openxmlformats.org/officeDocument/2006/relationships/hyperlink" Target="https://www.google.com/url?q=http://4ege.ru&amp;sa=D&amp;usg=AFQjCNGq-MgzWTzUdmxfzZ_459mNZ9-W2Q" TargetMode="External"/><Relationship Id="rId4" Type="http://schemas.openxmlformats.org/officeDocument/2006/relationships/webSettings" Target="webSettings.xml"/><Relationship Id="rId9" Type="http://schemas.openxmlformats.org/officeDocument/2006/relationships/hyperlink" Target="https://www.google.com/url?q=http://uztest.ru&amp;sa=D&amp;usg=AFQjCNFNhVXwDOQ30LEBNq024lUw-w63eg" TargetMode="External"/><Relationship Id="rId14" Type="http://schemas.openxmlformats.org/officeDocument/2006/relationships/hyperlink" Target="https://www.google.com/url?q=http://www.uic.ssu.samara.ru/~nauka/&amp;sa=D&amp;usg=AFQjCNET5F4GSDW7h64l_gdl2WiAWU3hO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27</Pages>
  <Words>11863</Words>
  <Characters>67624</Characters>
  <Application>Microsoft Office Word</Application>
  <DocSecurity>0</DocSecurity>
  <Lines>563</Lines>
  <Paragraphs>158</Paragraphs>
  <ScaleCrop>false</ScaleCrop>
  <Company/>
  <LinksUpToDate>false</LinksUpToDate>
  <CharactersWithSpaces>79329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4</cp:revision>
  <dcterms:created xsi:type="dcterms:W3CDTF">2022-10-21T11:47:00Z</dcterms:created>
  <dcterms:modified xsi:type="dcterms:W3CDTF">2023-04-16T14:48:00Z</dcterms:modified>
</cp:coreProperties>
</file>