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C1C" w:rsidRDefault="0088046E" w:rsidP="00E73999">
      <w:pPr>
        <w:rPr>
          <w:rFonts w:ascii="Times New Roman" w:hAnsi="Times New Roman" w:cs="Times New Roman"/>
          <w:sz w:val="27"/>
          <w:szCs w:val="27"/>
        </w:rPr>
      </w:pPr>
      <w:r w:rsidRPr="0088046E">
        <w:rPr>
          <w:rFonts w:ascii="Times New Roman" w:hAnsi="Times New Roman" w:cs="Times New Roman"/>
          <w:sz w:val="27"/>
          <w:szCs w:val="27"/>
        </w:rPr>
        <w:t xml:space="preserve"> </w:t>
      </w:r>
    </w:p>
    <w:p w:rsidR="00EB68E1" w:rsidRDefault="00A548A7" w:rsidP="00E73999">
      <w:pPr>
        <w:rPr>
          <w:rFonts w:ascii="Times New Roman" w:hAnsi="Times New Roman" w:cs="Times New Roman"/>
          <w:sz w:val="27"/>
          <w:szCs w:val="27"/>
        </w:rPr>
      </w:pPr>
      <w:r>
        <w:rPr>
          <w:rFonts w:ascii="Times New Roman" w:eastAsia="Times New Roman" w:hAnsi="Times New Roman" w:cs="Times New Roman"/>
          <w:noProof/>
          <w:sz w:val="24"/>
          <w:szCs w:val="24"/>
          <w:lang w:eastAsia="ru-RU"/>
        </w:rPr>
        <w:drawing>
          <wp:inline distT="0" distB="0" distL="0" distR="0">
            <wp:extent cx="6092959" cy="8382000"/>
            <wp:effectExtent l="19050" t="0" r="304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92959" cy="8382000"/>
                    </a:xfrm>
                    <a:prstGeom prst="rect">
                      <a:avLst/>
                    </a:prstGeom>
                    <a:noFill/>
                    <a:ln w="9525">
                      <a:noFill/>
                      <a:miter lim="800000"/>
                      <a:headEnd/>
                      <a:tailEnd/>
                    </a:ln>
                  </pic:spPr>
                </pic:pic>
              </a:graphicData>
            </a:graphic>
          </wp:inline>
        </w:drawing>
      </w:r>
    </w:p>
    <w:p w:rsidR="00A548A7" w:rsidRDefault="00A548A7" w:rsidP="00E73999">
      <w:pPr>
        <w:rPr>
          <w:rFonts w:ascii="Times New Roman" w:hAnsi="Times New Roman" w:cs="Times New Roman"/>
          <w:sz w:val="27"/>
          <w:szCs w:val="27"/>
        </w:rPr>
      </w:pPr>
    </w:p>
    <w:p w:rsidR="00A548A7" w:rsidRDefault="00A548A7" w:rsidP="00EB68E1">
      <w:pPr>
        <w:pStyle w:val="ConsPlusNormal"/>
        <w:ind w:firstLine="540"/>
        <w:jc w:val="both"/>
        <w:rPr>
          <w:rFonts w:ascii="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22693" cy="8467725"/>
            <wp:effectExtent l="19050" t="0" r="0" b="0"/>
            <wp:docPr id="4" name="Рисунок 4" descr="C:\Users\Admin\Desktop\сканированное\правила внут.труд.расп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канированное\правила внут.труд.распор..jpg"/>
                    <pic:cNvPicPr>
                      <a:picLocks noChangeAspect="1" noChangeArrowheads="1"/>
                    </pic:cNvPicPr>
                  </pic:nvPicPr>
                  <pic:blipFill>
                    <a:blip r:embed="rId7" cstate="print"/>
                    <a:srcRect/>
                    <a:stretch>
                      <a:fillRect/>
                    </a:stretch>
                  </pic:blipFill>
                  <pic:spPr bwMode="auto">
                    <a:xfrm>
                      <a:off x="0" y="0"/>
                      <a:ext cx="6036977" cy="8487808"/>
                    </a:xfrm>
                    <a:prstGeom prst="rect">
                      <a:avLst/>
                    </a:prstGeom>
                    <a:noFill/>
                    <a:ln w="9525">
                      <a:noFill/>
                      <a:miter lim="800000"/>
                      <a:headEnd/>
                      <a:tailEnd/>
                    </a:ln>
                  </pic:spPr>
                </pic:pic>
              </a:graphicData>
            </a:graphic>
          </wp:inline>
        </w:drawing>
      </w:r>
    </w:p>
    <w:p w:rsidR="00A548A7" w:rsidRDefault="00A548A7" w:rsidP="00EB68E1">
      <w:pPr>
        <w:pStyle w:val="ConsPlusNormal"/>
        <w:ind w:firstLine="540"/>
        <w:jc w:val="both"/>
        <w:rPr>
          <w:rFonts w:ascii="Times New Roman" w:hAnsi="Times New Roman" w:cs="Times New Roman"/>
          <w:sz w:val="24"/>
          <w:szCs w:val="24"/>
        </w:rPr>
      </w:pPr>
    </w:p>
    <w:p w:rsidR="00A548A7" w:rsidRDefault="00A548A7" w:rsidP="00EB68E1">
      <w:pPr>
        <w:pStyle w:val="ConsPlusNormal"/>
        <w:ind w:firstLine="540"/>
        <w:jc w:val="both"/>
        <w:rPr>
          <w:rFonts w:ascii="Times New Roman" w:hAnsi="Times New Roman" w:cs="Times New Roman"/>
          <w:sz w:val="24"/>
          <w:szCs w:val="24"/>
        </w:rPr>
      </w:pPr>
    </w:p>
    <w:p w:rsidR="00A548A7" w:rsidRDefault="00A548A7" w:rsidP="00EB68E1">
      <w:pPr>
        <w:pStyle w:val="ConsPlusNormal"/>
        <w:ind w:firstLine="540"/>
        <w:jc w:val="both"/>
        <w:rPr>
          <w:rFonts w:ascii="Times New Roman" w:hAnsi="Times New Roman" w:cs="Times New Roman"/>
          <w:sz w:val="24"/>
          <w:szCs w:val="24"/>
        </w:rPr>
      </w:pPr>
    </w:p>
    <w:p w:rsidR="00A548A7" w:rsidRDefault="00A548A7"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lastRenderedPageBreak/>
        <w:t>хозяйственных, производственных, учебно-вспомогательных, медицинских и иных работников, осуществляющих вспомогательные функции.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1.4. Правила внутреннего распорядка направлены:</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на обеспечение реализации в полном объеме образовательных программ, соответствие качества подготовки обучающихся установленным стандартам,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регулирование основных вопросов организации и осуществления образовательной деятельности, в том числе регламентирующих правила приема обучающихся, режим их занятий,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учащимися и (или) родителями (законными представителями) несовершеннолетних обучающихся;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создание безопасных условий обучения, воспитания обучающихся в соответствии с установленными нормами, обеспечивающими жизнь и здоровье обучающихся, работников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соблюдение прав и свобод обучающихся, родителей (законных представителей) несовершеннолетних обучающихся, работников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1.5. Организация обеспечивает открытость и доступность информации: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а) о дате создания Организации, об учредителе, учредителях Организации, о представительствах и филиалах Организации, о месте нахождения Организации, ее представительств и филиалов (при наличии), режиме, графике работы, контактных телефонах и об адресах электронной почты;</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б) о структуре и об органах управления образовательной организацией;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д) о численности обучающихся, являющихся иностранными гражданами;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е) о языках образования;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ж) о федеральных государственных образовательных стандартах, федеральных государственных требованиях, об образовательных стандартах и о самостоятельно устанавливаемых требованиях (при их наличии);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з) о руководителе Организации, его заместителях, руководителях филиалов Организации (при их наличии);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и) о персональном составе педагогических работников с указанием уровня образования, квалификации и опыта работы;</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к) о местах осуществления образовательной деятельности, сведения о которых в соответствии с Федеральным </w:t>
      </w:r>
      <w:hyperlink r:id="rId8">
        <w:r w:rsidRPr="008B6574">
          <w:rPr>
            <w:rFonts w:ascii="Times New Roman" w:hAnsi="Times New Roman" w:cs="Times New Roman"/>
            <w:sz w:val="24"/>
            <w:szCs w:val="24"/>
          </w:rPr>
          <w:t>законом</w:t>
        </w:r>
      </w:hyperlink>
      <w:r w:rsidRPr="008B6574">
        <w:rPr>
          <w:rFonts w:ascii="Times New Roman" w:hAnsi="Times New Roman" w:cs="Times New Roman"/>
          <w:sz w:val="24"/>
          <w:szCs w:val="24"/>
        </w:rPr>
        <w:t xml:space="preserve"> не включаются в соответствующую запись в реестре лицензий на осуществление образовательной деятельности;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л)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м) о направлениях и результатах научной (научно-исследовательской) деятельности </w:t>
      </w:r>
      <w:r w:rsidRPr="008B6574">
        <w:rPr>
          <w:rFonts w:ascii="Times New Roman" w:hAnsi="Times New Roman" w:cs="Times New Roman"/>
          <w:sz w:val="24"/>
          <w:szCs w:val="24"/>
        </w:rPr>
        <w:lastRenderedPageBreak/>
        <w:t>и научно-исследовательской базы для ее осуществления (для образовательных организаций высшего образования, организаций дополнительного профессионального образования);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н) о результатах приема по каждой профессии, специальности среднего профессионального образования (при наличии вступительных испытаний), по каждому направлению подготовки или специальности высшего образования, каждой научной специальности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о) о количестве вакантных мест для приема (перевода) по каждой образовательной программе, по профессии, специальности, направлению подготовки, научной специальности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п) о наличии и об условиях предоставления учащимся стипендий, мер социальной поддержки;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р) о наличии общежития, интерната, о количестве жилых помещений в общежитии, интернате для иногородних обучающихся, о формировании платы за проживание в общежитии;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с)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т) о поступлении финансовых и материальных средств и их расходовании по итогам финансового года;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у) о трудоустройстве выпускников;</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ф) о лицензии на осуществление образовательной деятельности (выписке из реестра лицензий на осуществление образовательной деятельности).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1.6. Организация по адресу: </w:t>
      </w:r>
      <w:r>
        <w:rPr>
          <w:rFonts w:ascii="Times New Roman" w:hAnsi="Times New Roman" w:cs="Times New Roman"/>
          <w:sz w:val="24"/>
          <w:szCs w:val="24"/>
        </w:rPr>
        <w:t xml:space="preserve">с. Чистюнька, ул. Центральная, 50  </w:t>
      </w:r>
      <w:r w:rsidRPr="008B6574">
        <w:rPr>
          <w:rFonts w:ascii="Times New Roman" w:hAnsi="Times New Roman" w:cs="Times New Roman"/>
          <w:sz w:val="24"/>
          <w:szCs w:val="24"/>
        </w:rPr>
        <w:t>в рабочее время предоставляет всем заинтересованным лицам возможность ознакомиться с копиями: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а) Устава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б) плана финансово-хозяйственной деятельности Организации, утвержденного в установленном законодательством Российской Федерации порядке, или бюджетной сметы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в) локальных нормативных актов, предусмотренных </w:t>
      </w:r>
      <w:hyperlink r:id="rId9">
        <w:r w:rsidRPr="008B6574">
          <w:rPr>
            <w:rFonts w:ascii="Times New Roman" w:hAnsi="Times New Roman" w:cs="Times New Roman"/>
            <w:sz w:val="24"/>
            <w:szCs w:val="24"/>
          </w:rPr>
          <w:t>ч. 2 ст. 30</w:t>
        </w:r>
      </w:hyperlink>
      <w:r w:rsidRPr="008B6574">
        <w:rPr>
          <w:rFonts w:ascii="Times New Roman" w:hAnsi="Times New Roman" w:cs="Times New Roman"/>
          <w:sz w:val="24"/>
          <w:szCs w:val="24"/>
        </w:rPr>
        <w:t xml:space="preserve"> Федерального закона, настоящих Правил внутреннего распорядка, правил внутреннего трудового распорядка, коллективного договора.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1.7. Организация по адресу: </w:t>
      </w:r>
      <w:r>
        <w:rPr>
          <w:rFonts w:ascii="Times New Roman" w:hAnsi="Times New Roman" w:cs="Times New Roman"/>
          <w:sz w:val="24"/>
          <w:szCs w:val="24"/>
        </w:rPr>
        <w:t>с. Чистюнька, ул. Центральная, 50</w:t>
      </w:r>
      <w:r w:rsidRPr="008B6574">
        <w:rPr>
          <w:rFonts w:ascii="Times New Roman" w:hAnsi="Times New Roman" w:cs="Times New Roman"/>
          <w:sz w:val="24"/>
          <w:szCs w:val="24"/>
        </w:rPr>
        <w:t xml:space="preserve"> в рабочее время предоставляет всем заинтересованным лицам возможность ознакомиться: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с отчетом о результатах самообследования;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документом о порядке оказания платных образовательных услуг, в том числе образцом договора об оказании платных образовательных услуг, документом об утверждении стоимости обучения по каждой образовательной программе;</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предписаниями органов, осуществляющих государственный контроль (надзор) в сфере образования, отчетами об исполнении таких предписаний;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иной информацией, которая размещается, опубликовывается по решению Организации и (или) размещение, опубликование которой являются обязательными в соответствии с законодательством Российской Федерации.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1.8. В случае принятия нормативно-правовых актов (далее - НПА) по вопросам, </w:t>
      </w:r>
      <w:r w:rsidRPr="008B6574">
        <w:rPr>
          <w:rFonts w:ascii="Times New Roman" w:hAnsi="Times New Roman" w:cs="Times New Roman"/>
          <w:sz w:val="24"/>
          <w:szCs w:val="24"/>
        </w:rPr>
        <w:lastRenderedPageBreak/>
        <w:t>регламентируемым настоящими Правилами внутреннего распорядка, положения Правил, ухудшающие положение обучающихся или работников Организации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Организацией в течение _</w:t>
      </w:r>
      <w:r>
        <w:rPr>
          <w:rFonts w:ascii="Times New Roman" w:hAnsi="Times New Roman" w:cs="Times New Roman"/>
          <w:sz w:val="24"/>
          <w:szCs w:val="24"/>
        </w:rPr>
        <w:t xml:space="preserve">3 </w:t>
      </w:r>
      <w:r w:rsidRPr="008B6574">
        <w:rPr>
          <w:rFonts w:ascii="Times New Roman" w:hAnsi="Times New Roman" w:cs="Times New Roman"/>
          <w:sz w:val="24"/>
          <w:szCs w:val="24"/>
        </w:rPr>
        <w:t xml:space="preserve"> (</w:t>
      </w:r>
      <w:r>
        <w:rPr>
          <w:rFonts w:ascii="Times New Roman" w:hAnsi="Times New Roman" w:cs="Times New Roman"/>
          <w:sz w:val="24"/>
          <w:szCs w:val="24"/>
        </w:rPr>
        <w:t xml:space="preserve">трех </w:t>
      </w:r>
      <w:r w:rsidRPr="008B6574">
        <w:rPr>
          <w:rFonts w:ascii="Times New Roman" w:hAnsi="Times New Roman" w:cs="Times New Roman"/>
          <w:sz w:val="24"/>
          <w:szCs w:val="24"/>
        </w:rPr>
        <w:t>) дней с момента вступления в силу таких НПА.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1.9. Настоящий распорядок подлежит исполнению в Организации, на ее территории, в территориально обособленных подразделениях, в местах организованного проведения учебных и практических занятий, во время массовых и культурных мероприятий.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Исключения допускаются только по письменному распоряжению руководителя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1.10. Наобучающихся настоящие Правила внутреннего распорядка распространяются с момента возникновения образовательных отношений и ознакомления с ними.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1.11. Охрану и пропускной режим Организации на основании договора обеспечивает частное охранное предприятие. Требования сотрудников охранного предприятия в сфере их компетенции обязательны для исполнения.</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jc w:val="center"/>
        <w:outlineLvl w:val="0"/>
        <w:rPr>
          <w:rFonts w:ascii="Times New Roman" w:hAnsi="Times New Roman" w:cs="Times New Roman"/>
          <w:sz w:val="24"/>
          <w:szCs w:val="24"/>
        </w:rPr>
      </w:pPr>
      <w:r w:rsidRPr="008B6574">
        <w:rPr>
          <w:rFonts w:ascii="Times New Roman" w:hAnsi="Times New Roman" w:cs="Times New Roman"/>
          <w:sz w:val="24"/>
          <w:szCs w:val="24"/>
        </w:rPr>
        <w:t>2. Распорядок</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2.1. Учебные занятия в Организации проходят с </w:t>
      </w:r>
      <w:r>
        <w:rPr>
          <w:rFonts w:ascii="Times New Roman" w:hAnsi="Times New Roman" w:cs="Times New Roman"/>
          <w:sz w:val="24"/>
          <w:szCs w:val="24"/>
        </w:rPr>
        <w:t>08</w:t>
      </w:r>
      <w:r w:rsidRPr="008B6574">
        <w:rPr>
          <w:rFonts w:ascii="Times New Roman" w:hAnsi="Times New Roman" w:cs="Times New Roman"/>
          <w:sz w:val="24"/>
          <w:szCs w:val="24"/>
        </w:rPr>
        <w:t xml:space="preserve"> часов </w:t>
      </w:r>
      <w:r>
        <w:rPr>
          <w:rFonts w:ascii="Times New Roman" w:hAnsi="Times New Roman" w:cs="Times New Roman"/>
          <w:sz w:val="24"/>
          <w:szCs w:val="24"/>
        </w:rPr>
        <w:t>00</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 xml:space="preserve"> 15  </w:t>
      </w:r>
      <w:r w:rsidRPr="008B6574">
        <w:rPr>
          <w:rFonts w:ascii="Times New Roman" w:hAnsi="Times New Roman" w:cs="Times New Roman"/>
          <w:sz w:val="24"/>
          <w:szCs w:val="24"/>
        </w:rPr>
        <w:t xml:space="preserve">часов </w:t>
      </w:r>
      <w:r>
        <w:rPr>
          <w:rFonts w:ascii="Times New Roman" w:hAnsi="Times New Roman" w:cs="Times New Roman"/>
          <w:sz w:val="24"/>
          <w:szCs w:val="24"/>
        </w:rPr>
        <w:t>20</w:t>
      </w:r>
      <w:r w:rsidRPr="008B6574">
        <w:rPr>
          <w:rFonts w:ascii="Times New Roman" w:hAnsi="Times New Roman" w:cs="Times New Roman"/>
          <w:sz w:val="24"/>
          <w:szCs w:val="24"/>
        </w:rPr>
        <w:t xml:space="preserve"> минут.</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Практические занятия в Организации проходят с </w:t>
      </w:r>
      <w:r>
        <w:rPr>
          <w:rFonts w:ascii="Times New Roman" w:hAnsi="Times New Roman" w:cs="Times New Roman"/>
          <w:sz w:val="24"/>
          <w:szCs w:val="24"/>
        </w:rPr>
        <w:t xml:space="preserve">16 </w:t>
      </w:r>
      <w:r w:rsidRPr="008B6574">
        <w:rPr>
          <w:rFonts w:ascii="Times New Roman" w:hAnsi="Times New Roman" w:cs="Times New Roman"/>
          <w:sz w:val="24"/>
          <w:szCs w:val="24"/>
        </w:rPr>
        <w:t>часов</w:t>
      </w:r>
      <w:r>
        <w:rPr>
          <w:rFonts w:ascii="Times New Roman" w:hAnsi="Times New Roman" w:cs="Times New Roman"/>
          <w:sz w:val="24"/>
          <w:szCs w:val="24"/>
        </w:rPr>
        <w:t xml:space="preserve">00 </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 xml:space="preserve">19 </w:t>
      </w:r>
      <w:r w:rsidRPr="008B6574">
        <w:rPr>
          <w:rFonts w:ascii="Times New Roman" w:hAnsi="Times New Roman" w:cs="Times New Roman"/>
          <w:sz w:val="24"/>
          <w:szCs w:val="24"/>
        </w:rPr>
        <w:t>часов</w:t>
      </w:r>
      <w:r>
        <w:rPr>
          <w:rFonts w:ascii="Times New Roman" w:hAnsi="Times New Roman" w:cs="Times New Roman"/>
          <w:sz w:val="24"/>
          <w:szCs w:val="24"/>
        </w:rPr>
        <w:t>00</w:t>
      </w:r>
      <w:r w:rsidRPr="008B6574">
        <w:rPr>
          <w:rFonts w:ascii="Times New Roman" w:hAnsi="Times New Roman" w:cs="Times New Roman"/>
          <w:sz w:val="24"/>
          <w:szCs w:val="24"/>
        </w:rPr>
        <w:t xml:space="preserve"> минут.</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2.2. Перерывы между занятиями: с </w:t>
      </w:r>
      <w:r>
        <w:rPr>
          <w:rFonts w:ascii="Times New Roman" w:hAnsi="Times New Roman" w:cs="Times New Roman"/>
          <w:sz w:val="24"/>
          <w:szCs w:val="24"/>
        </w:rPr>
        <w:t>9</w:t>
      </w:r>
      <w:r w:rsidRPr="008B6574">
        <w:rPr>
          <w:rFonts w:ascii="Times New Roman" w:hAnsi="Times New Roman" w:cs="Times New Roman"/>
          <w:sz w:val="24"/>
          <w:szCs w:val="24"/>
        </w:rPr>
        <w:t xml:space="preserve"> часов </w:t>
      </w:r>
      <w:r>
        <w:rPr>
          <w:rFonts w:ascii="Times New Roman" w:hAnsi="Times New Roman" w:cs="Times New Roman"/>
          <w:sz w:val="24"/>
          <w:szCs w:val="24"/>
        </w:rPr>
        <w:t>10</w:t>
      </w:r>
      <w:r w:rsidRPr="008B6574">
        <w:rPr>
          <w:rFonts w:ascii="Times New Roman" w:hAnsi="Times New Roman" w:cs="Times New Roman"/>
          <w:sz w:val="24"/>
          <w:szCs w:val="24"/>
        </w:rPr>
        <w:t xml:space="preserve">минут до </w:t>
      </w:r>
      <w:r>
        <w:rPr>
          <w:rFonts w:ascii="Times New Roman" w:hAnsi="Times New Roman" w:cs="Times New Roman"/>
          <w:sz w:val="24"/>
          <w:szCs w:val="24"/>
        </w:rPr>
        <w:t>9</w:t>
      </w:r>
      <w:r w:rsidRPr="008B6574">
        <w:rPr>
          <w:rFonts w:ascii="Times New Roman" w:hAnsi="Times New Roman" w:cs="Times New Roman"/>
          <w:sz w:val="24"/>
          <w:szCs w:val="24"/>
        </w:rPr>
        <w:t xml:space="preserve"> часов </w:t>
      </w:r>
      <w:r>
        <w:rPr>
          <w:rFonts w:ascii="Times New Roman" w:hAnsi="Times New Roman" w:cs="Times New Roman"/>
          <w:sz w:val="24"/>
          <w:szCs w:val="24"/>
        </w:rPr>
        <w:t>20</w:t>
      </w:r>
      <w:r w:rsidRPr="008B6574">
        <w:rPr>
          <w:rFonts w:ascii="Times New Roman" w:hAnsi="Times New Roman" w:cs="Times New Roman"/>
          <w:sz w:val="24"/>
          <w:szCs w:val="24"/>
        </w:rPr>
        <w:t xml:space="preserve"> минут; с </w:t>
      </w:r>
      <w:r>
        <w:rPr>
          <w:rFonts w:ascii="Times New Roman" w:hAnsi="Times New Roman" w:cs="Times New Roman"/>
          <w:sz w:val="24"/>
          <w:szCs w:val="24"/>
        </w:rPr>
        <w:t>10</w:t>
      </w:r>
      <w:r w:rsidRPr="008B6574">
        <w:rPr>
          <w:rFonts w:ascii="Times New Roman" w:hAnsi="Times New Roman" w:cs="Times New Roman"/>
          <w:sz w:val="24"/>
          <w:szCs w:val="24"/>
        </w:rPr>
        <w:t xml:space="preserve"> часов </w:t>
      </w:r>
      <w:r>
        <w:rPr>
          <w:rFonts w:ascii="Times New Roman" w:hAnsi="Times New Roman" w:cs="Times New Roman"/>
          <w:sz w:val="24"/>
          <w:szCs w:val="24"/>
        </w:rPr>
        <w:t>00</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10</w:t>
      </w:r>
      <w:r w:rsidRPr="008B6574">
        <w:rPr>
          <w:rFonts w:ascii="Times New Roman" w:hAnsi="Times New Roman" w:cs="Times New Roman"/>
          <w:sz w:val="24"/>
          <w:szCs w:val="24"/>
        </w:rPr>
        <w:t xml:space="preserve"> часов</w:t>
      </w:r>
      <w:r>
        <w:rPr>
          <w:rFonts w:ascii="Times New Roman" w:hAnsi="Times New Roman" w:cs="Times New Roman"/>
          <w:sz w:val="24"/>
          <w:szCs w:val="24"/>
        </w:rPr>
        <w:t>20</w:t>
      </w:r>
      <w:r w:rsidRPr="008B6574">
        <w:rPr>
          <w:rFonts w:ascii="Times New Roman" w:hAnsi="Times New Roman" w:cs="Times New Roman"/>
          <w:sz w:val="24"/>
          <w:szCs w:val="24"/>
        </w:rPr>
        <w:t xml:space="preserve"> минут; с </w:t>
      </w:r>
      <w:r>
        <w:rPr>
          <w:rFonts w:ascii="Times New Roman" w:hAnsi="Times New Roman" w:cs="Times New Roman"/>
          <w:sz w:val="24"/>
          <w:szCs w:val="24"/>
        </w:rPr>
        <w:t>11</w:t>
      </w:r>
      <w:r w:rsidRPr="008B6574">
        <w:rPr>
          <w:rFonts w:ascii="Times New Roman" w:hAnsi="Times New Roman" w:cs="Times New Roman"/>
          <w:sz w:val="24"/>
          <w:szCs w:val="24"/>
        </w:rPr>
        <w:t xml:space="preserve">часов </w:t>
      </w:r>
      <w:r>
        <w:rPr>
          <w:rFonts w:ascii="Times New Roman" w:hAnsi="Times New Roman" w:cs="Times New Roman"/>
          <w:sz w:val="24"/>
          <w:szCs w:val="24"/>
        </w:rPr>
        <w:t>00</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11</w:t>
      </w:r>
      <w:r w:rsidRPr="008B6574">
        <w:rPr>
          <w:rFonts w:ascii="Times New Roman" w:hAnsi="Times New Roman" w:cs="Times New Roman"/>
          <w:sz w:val="24"/>
          <w:szCs w:val="24"/>
        </w:rPr>
        <w:t>часов</w:t>
      </w:r>
      <w:r>
        <w:rPr>
          <w:rFonts w:ascii="Times New Roman" w:hAnsi="Times New Roman" w:cs="Times New Roman"/>
          <w:sz w:val="24"/>
          <w:szCs w:val="24"/>
        </w:rPr>
        <w:t>20</w:t>
      </w:r>
      <w:r w:rsidRPr="008B6574">
        <w:rPr>
          <w:rFonts w:ascii="Times New Roman" w:hAnsi="Times New Roman" w:cs="Times New Roman"/>
          <w:sz w:val="24"/>
          <w:szCs w:val="24"/>
        </w:rPr>
        <w:t xml:space="preserve"> минут</w:t>
      </w:r>
      <w:r>
        <w:rPr>
          <w:rFonts w:ascii="Times New Roman" w:hAnsi="Times New Roman" w:cs="Times New Roman"/>
          <w:sz w:val="24"/>
          <w:szCs w:val="24"/>
        </w:rPr>
        <w:t>;</w:t>
      </w:r>
      <w:r w:rsidRPr="008B6574">
        <w:rPr>
          <w:rFonts w:ascii="Times New Roman" w:hAnsi="Times New Roman" w:cs="Times New Roman"/>
          <w:sz w:val="24"/>
          <w:szCs w:val="24"/>
        </w:rPr>
        <w:t xml:space="preserve"> с </w:t>
      </w:r>
      <w:r>
        <w:rPr>
          <w:rFonts w:ascii="Times New Roman" w:hAnsi="Times New Roman" w:cs="Times New Roman"/>
          <w:sz w:val="24"/>
          <w:szCs w:val="24"/>
        </w:rPr>
        <w:t>12</w:t>
      </w:r>
      <w:r w:rsidRPr="008B6574">
        <w:rPr>
          <w:rFonts w:ascii="Times New Roman" w:hAnsi="Times New Roman" w:cs="Times New Roman"/>
          <w:sz w:val="24"/>
          <w:szCs w:val="24"/>
        </w:rPr>
        <w:t xml:space="preserve">часов </w:t>
      </w:r>
      <w:r>
        <w:rPr>
          <w:rFonts w:ascii="Times New Roman" w:hAnsi="Times New Roman" w:cs="Times New Roman"/>
          <w:sz w:val="24"/>
          <w:szCs w:val="24"/>
        </w:rPr>
        <w:t>00</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12</w:t>
      </w:r>
      <w:r w:rsidRPr="008B6574">
        <w:rPr>
          <w:rFonts w:ascii="Times New Roman" w:hAnsi="Times New Roman" w:cs="Times New Roman"/>
          <w:sz w:val="24"/>
          <w:szCs w:val="24"/>
        </w:rPr>
        <w:t>часов</w:t>
      </w:r>
      <w:r>
        <w:rPr>
          <w:rFonts w:ascii="Times New Roman" w:hAnsi="Times New Roman" w:cs="Times New Roman"/>
          <w:sz w:val="24"/>
          <w:szCs w:val="24"/>
        </w:rPr>
        <w:t xml:space="preserve"> 10</w:t>
      </w:r>
      <w:r w:rsidRPr="008B6574">
        <w:rPr>
          <w:rFonts w:ascii="Times New Roman" w:hAnsi="Times New Roman" w:cs="Times New Roman"/>
          <w:sz w:val="24"/>
          <w:szCs w:val="24"/>
        </w:rPr>
        <w:t xml:space="preserve"> минут</w:t>
      </w:r>
      <w:r>
        <w:rPr>
          <w:rFonts w:ascii="Times New Roman" w:hAnsi="Times New Roman" w:cs="Times New Roman"/>
          <w:sz w:val="24"/>
          <w:szCs w:val="24"/>
        </w:rPr>
        <w:t>;</w:t>
      </w:r>
      <w:r w:rsidRPr="008B6574">
        <w:rPr>
          <w:rFonts w:ascii="Times New Roman" w:hAnsi="Times New Roman" w:cs="Times New Roman"/>
          <w:sz w:val="24"/>
          <w:szCs w:val="24"/>
        </w:rPr>
        <w:t xml:space="preserve"> с </w:t>
      </w:r>
      <w:r>
        <w:rPr>
          <w:rFonts w:ascii="Times New Roman" w:hAnsi="Times New Roman" w:cs="Times New Roman"/>
          <w:sz w:val="24"/>
          <w:szCs w:val="24"/>
        </w:rPr>
        <w:t>12</w:t>
      </w:r>
      <w:r w:rsidRPr="008B6574">
        <w:rPr>
          <w:rFonts w:ascii="Times New Roman" w:hAnsi="Times New Roman" w:cs="Times New Roman"/>
          <w:sz w:val="24"/>
          <w:szCs w:val="24"/>
        </w:rPr>
        <w:t>часов</w:t>
      </w:r>
      <w:r>
        <w:rPr>
          <w:rFonts w:ascii="Times New Roman" w:hAnsi="Times New Roman" w:cs="Times New Roman"/>
          <w:sz w:val="24"/>
          <w:szCs w:val="24"/>
        </w:rPr>
        <w:t>50</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13</w:t>
      </w:r>
      <w:r w:rsidRPr="008B6574">
        <w:rPr>
          <w:rFonts w:ascii="Times New Roman" w:hAnsi="Times New Roman" w:cs="Times New Roman"/>
          <w:sz w:val="24"/>
          <w:szCs w:val="24"/>
        </w:rPr>
        <w:t>часов</w:t>
      </w:r>
      <w:r>
        <w:rPr>
          <w:rFonts w:ascii="Times New Roman" w:hAnsi="Times New Roman" w:cs="Times New Roman"/>
          <w:sz w:val="24"/>
          <w:szCs w:val="24"/>
        </w:rPr>
        <w:t xml:space="preserve"> 00</w:t>
      </w:r>
      <w:r w:rsidRPr="008B6574">
        <w:rPr>
          <w:rFonts w:ascii="Times New Roman" w:hAnsi="Times New Roman" w:cs="Times New Roman"/>
          <w:sz w:val="24"/>
          <w:szCs w:val="24"/>
        </w:rPr>
        <w:t xml:space="preserve"> минут</w:t>
      </w:r>
      <w:r>
        <w:rPr>
          <w:rFonts w:ascii="Times New Roman" w:hAnsi="Times New Roman" w:cs="Times New Roman"/>
          <w:sz w:val="24"/>
          <w:szCs w:val="24"/>
        </w:rPr>
        <w:t>;</w:t>
      </w:r>
      <w:r w:rsidRPr="008B6574">
        <w:rPr>
          <w:rFonts w:ascii="Times New Roman" w:hAnsi="Times New Roman" w:cs="Times New Roman"/>
          <w:sz w:val="24"/>
          <w:szCs w:val="24"/>
        </w:rPr>
        <w:t xml:space="preserve"> с </w:t>
      </w:r>
      <w:r>
        <w:rPr>
          <w:rFonts w:ascii="Times New Roman" w:hAnsi="Times New Roman" w:cs="Times New Roman"/>
          <w:sz w:val="24"/>
          <w:szCs w:val="24"/>
        </w:rPr>
        <w:t>13</w:t>
      </w:r>
      <w:r w:rsidRPr="008B6574">
        <w:rPr>
          <w:rFonts w:ascii="Times New Roman" w:hAnsi="Times New Roman" w:cs="Times New Roman"/>
          <w:sz w:val="24"/>
          <w:szCs w:val="24"/>
        </w:rPr>
        <w:t xml:space="preserve">часов </w:t>
      </w:r>
      <w:r>
        <w:rPr>
          <w:rFonts w:ascii="Times New Roman" w:hAnsi="Times New Roman" w:cs="Times New Roman"/>
          <w:sz w:val="24"/>
          <w:szCs w:val="24"/>
        </w:rPr>
        <w:t>40</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13</w:t>
      </w:r>
      <w:r w:rsidRPr="008B6574">
        <w:rPr>
          <w:rFonts w:ascii="Times New Roman" w:hAnsi="Times New Roman" w:cs="Times New Roman"/>
          <w:sz w:val="24"/>
          <w:szCs w:val="24"/>
        </w:rPr>
        <w:t>часов</w:t>
      </w:r>
      <w:r>
        <w:rPr>
          <w:rFonts w:ascii="Times New Roman" w:hAnsi="Times New Roman" w:cs="Times New Roman"/>
          <w:sz w:val="24"/>
          <w:szCs w:val="24"/>
        </w:rPr>
        <w:t xml:space="preserve"> 50</w:t>
      </w:r>
      <w:r w:rsidRPr="008B6574">
        <w:rPr>
          <w:rFonts w:ascii="Times New Roman" w:hAnsi="Times New Roman" w:cs="Times New Roman"/>
          <w:sz w:val="24"/>
          <w:szCs w:val="24"/>
        </w:rPr>
        <w:t xml:space="preserve"> минут</w:t>
      </w:r>
      <w:r>
        <w:rPr>
          <w:rFonts w:ascii="Times New Roman" w:hAnsi="Times New Roman" w:cs="Times New Roman"/>
          <w:sz w:val="24"/>
          <w:szCs w:val="24"/>
        </w:rPr>
        <w:t>;</w:t>
      </w:r>
      <w:r w:rsidRPr="00C44E51">
        <w:rPr>
          <w:rFonts w:ascii="Times New Roman" w:hAnsi="Times New Roman" w:cs="Times New Roman"/>
          <w:sz w:val="24"/>
          <w:szCs w:val="24"/>
        </w:rPr>
        <w:t xml:space="preserve"> </w:t>
      </w:r>
      <w:r w:rsidRPr="008B6574">
        <w:rPr>
          <w:rFonts w:ascii="Times New Roman" w:hAnsi="Times New Roman" w:cs="Times New Roman"/>
          <w:sz w:val="24"/>
          <w:szCs w:val="24"/>
        </w:rPr>
        <w:t xml:space="preserve">с </w:t>
      </w:r>
      <w:r>
        <w:rPr>
          <w:rFonts w:ascii="Times New Roman" w:hAnsi="Times New Roman" w:cs="Times New Roman"/>
          <w:sz w:val="24"/>
          <w:szCs w:val="24"/>
        </w:rPr>
        <w:t>14</w:t>
      </w:r>
      <w:r w:rsidRPr="008B6574">
        <w:rPr>
          <w:rFonts w:ascii="Times New Roman" w:hAnsi="Times New Roman" w:cs="Times New Roman"/>
          <w:sz w:val="24"/>
          <w:szCs w:val="24"/>
        </w:rPr>
        <w:t>часов</w:t>
      </w:r>
      <w:r>
        <w:rPr>
          <w:rFonts w:ascii="Times New Roman" w:hAnsi="Times New Roman" w:cs="Times New Roman"/>
          <w:sz w:val="24"/>
          <w:szCs w:val="24"/>
        </w:rPr>
        <w:t>30</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14</w:t>
      </w:r>
      <w:r w:rsidRPr="008B6574">
        <w:rPr>
          <w:rFonts w:ascii="Times New Roman" w:hAnsi="Times New Roman" w:cs="Times New Roman"/>
          <w:sz w:val="24"/>
          <w:szCs w:val="24"/>
        </w:rPr>
        <w:t>часов</w:t>
      </w:r>
      <w:r>
        <w:rPr>
          <w:rFonts w:ascii="Times New Roman" w:hAnsi="Times New Roman" w:cs="Times New Roman"/>
          <w:sz w:val="24"/>
          <w:szCs w:val="24"/>
        </w:rPr>
        <w:t>40</w:t>
      </w:r>
      <w:r w:rsidRPr="008B6574">
        <w:rPr>
          <w:rFonts w:ascii="Times New Roman" w:hAnsi="Times New Roman" w:cs="Times New Roman"/>
          <w:sz w:val="24"/>
          <w:szCs w:val="24"/>
        </w:rPr>
        <w:t xml:space="preserve"> минут</w:t>
      </w:r>
      <w:r>
        <w:rPr>
          <w:rFonts w:ascii="Times New Roman" w:hAnsi="Times New Roman" w:cs="Times New Roman"/>
          <w:sz w:val="24"/>
          <w:szCs w:val="24"/>
        </w:rPr>
        <w:t>;</w:t>
      </w:r>
      <w:r w:rsidRPr="00C44E51">
        <w:rPr>
          <w:rFonts w:ascii="Times New Roman" w:hAnsi="Times New Roman" w:cs="Times New Roman"/>
          <w:sz w:val="24"/>
          <w:szCs w:val="24"/>
        </w:rPr>
        <w:t xml:space="preserve"> </w:t>
      </w:r>
      <w:r w:rsidRPr="008B6574">
        <w:rPr>
          <w:rFonts w:ascii="Times New Roman" w:hAnsi="Times New Roman" w:cs="Times New Roman"/>
          <w:sz w:val="24"/>
          <w:szCs w:val="24"/>
        </w:rPr>
        <w:t xml:space="preserve">с </w:t>
      </w:r>
      <w:r>
        <w:rPr>
          <w:rFonts w:ascii="Times New Roman" w:hAnsi="Times New Roman" w:cs="Times New Roman"/>
          <w:sz w:val="24"/>
          <w:szCs w:val="24"/>
        </w:rPr>
        <w:t>15</w:t>
      </w:r>
      <w:r w:rsidRPr="008B6574">
        <w:rPr>
          <w:rFonts w:ascii="Times New Roman" w:hAnsi="Times New Roman" w:cs="Times New Roman"/>
          <w:sz w:val="24"/>
          <w:szCs w:val="24"/>
        </w:rPr>
        <w:t xml:space="preserve">часов </w:t>
      </w:r>
      <w:r>
        <w:rPr>
          <w:rFonts w:ascii="Times New Roman" w:hAnsi="Times New Roman" w:cs="Times New Roman"/>
          <w:sz w:val="24"/>
          <w:szCs w:val="24"/>
        </w:rPr>
        <w:t>20</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16</w:t>
      </w:r>
      <w:r w:rsidRPr="008B6574">
        <w:rPr>
          <w:rFonts w:ascii="Times New Roman" w:hAnsi="Times New Roman" w:cs="Times New Roman"/>
          <w:sz w:val="24"/>
          <w:szCs w:val="24"/>
        </w:rPr>
        <w:t>часов</w:t>
      </w:r>
      <w:r>
        <w:rPr>
          <w:rFonts w:ascii="Times New Roman" w:hAnsi="Times New Roman" w:cs="Times New Roman"/>
          <w:sz w:val="24"/>
          <w:szCs w:val="24"/>
        </w:rPr>
        <w:t xml:space="preserve"> 00</w:t>
      </w:r>
      <w:r w:rsidRPr="008B6574">
        <w:rPr>
          <w:rFonts w:ascii="Times New Roman" w:hAnsi="Times New Roman" w:cs="Times New Roman"/>
          <w:sz w:val="24"/>
          <w:szCs w:val="24"/>
        </w:rPr>
        <w:t xml:space="preserve"> минут</w:t>
      </w:r>
      <w:r>
        <w:rPr>
          <w:rFonts w:ascii="Times New Roman" w:hAnsi="Times New Roman" w:cs="Times New Roman"/>
          <w:sz w:val="24"/>
          <w:szCs w:val="24"/>
        </w:rPr>
        <w:t>;</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2.3. Учебными днями являются понедельник - пятница, для </w:t>
      </w:r>
      <w:r>
        <w:rPr>
          <w:rFonts w:ascii="Times New Roman" w:hAnsi="Times New Roman" w:cs="Times New Roman"/>
          <w:sz w:val="24"/>
          <w:szCs w:val="24"/>
        </w:rPr>
        <w:t>1 – 11 классов</w:t>
      </w:r>
      <w:r w:rsidRPr="008B6574">
        <w:rPr>
          <w:rFonts w:ascii="Times New Roman" w:hAnsi="Times New Roman" w:cs="Times New Roman"/>
          <w:sz w:val="24"/>
          <w:szCs w:val="24"/>
        </w:rPr>
        <w:t>(группы, формы обучения) - понедельник - суббота. В праздничные и выходные дни учебные занятия не проводятся.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Итоговые и промежуточные аттестации могут проводиться в любые дни недели, включая выходные.</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2.4. Посещение учебных занятий является (не)обязательным. Освобождение от занятий допускается по заключению врача.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2.5. Учебное расписание составляется на учебный период (четверть, семестр и т.п.) и вывешивается не позднее чем за </w:t>
      </w:r>
      <w:r>
        <w:rPr>
          <w:rFonts w:ascii="Times New Roman" w:hAnsi="Times New Roman" w:cs="Times New Roman"/>
          <w:sz w:val="24"/>
          <w:szCs w:val="24"/>
        </w:rPr>
        <w:t xml:space="preserve">один </w:t>
      </w:r>
      <w:r w:rsidRPr="008B6574">
        <w:rPr>
          <w:rFonts w:ascii="Times New Roman" w:hAnsi="Times New Roman" w:cs="Times New Roman"/>
          <w:sz w:val="24"/>
          <w:szCs w:val="24"/>
        </w:rPr>
        <w:t>дней до его начала.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Продолжительность академического часа в Организации составляет </w:t>
      </w:r>
      <w:r>
        <w:rPr>
          <w:rFonts w:ascii="Times New Roman" w:hAnsi="Times New Roman" w:cs="Times New Roman"/>
          <w:sz w:val="24"/>
          <w:szCs w:val="24"/>
        </w:rPr>
        <w:t xml:space="preserve">40 </w:t>
      </w:r>
      <w:r w:rsidRPr="008B6574">
        <w:rPr>
          <w:rFonts w:ascii="Times New Roman" w:hAnsi="Times New Roman" w:cs="Times New Roman"/>
          <w:sz w:val="24"/>
          <w:szCs w:val="24"/>
        </w:rPr>
        <w:t>минут.</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Занятия могут проводиться в течение двух академических часов подряд с перерывом не менее </w:t>
      </w:r>
      <w:r>
        <w:rPr>
          <w:rFonts w:ascii="Times New Roman" w:hAnsi="Times New Roman" w:cs="Times New Roman"/>
          <w:sz w:val="24"/>
          <w:szCs w:val="24"/>
        </w:rPr>
        <w:t>10</w:t>
      </w:r>
      <w:r w:rsidRPr="008B6574">
        <w:rPr>
          <w:rFonts w:ascii="Times New Roman" w:hAnsi="Times New Roman" w:cs="Times New Roman"/>
          <w:sz w:val="24"/>
          <w:szCs w:val="24"/>
        </w:rPr>
        <w:t xml:space="preserve"> минут.</w:t>
      </w:r>
    </w:p>
    <w:p w:rsidR="00EB68E1"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Опоздание, досрочный уход с занятий, самовольное временное покидание места проведения учебного занятия не допускаются.</w:t>
      </w:r>
    </w:p>
    <w:p w:rsidR="00EB68E1" w:rsidRDefault="00EB68E1" w:rsidP="00EB68E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2.6. До занятий физической культурой  допускаются обучающиеся на основе сведений, содержащихся в заключении медицинской организации, выданном по результатам проведенных профилактических  медицинских осмотров обучающихся, осуществляемых в порядке, установленном законодательством Российской Федерации в сфере охраны здоровья.</w:t>
      </w:r>
    </w:p>
    <w:p w:rsidR="00EB68E1" w:rsidRPr="008B6574" w:rsidRDefault="00EB68E1" w:rsidP="00EB68E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2.7. Привлечение обучающихся к труду,  не предусмотренному образовательной программой, осуществляется в соответствии с требованиями  трудового законодательства.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w:t>
      </w:r>
      <w:r>
        <w:rPr>
          <w:rFonts w:ascii="Times New Roman" w:hAnsi="Times New Roman" w:cs="Times New Roman"/>
          <w:sz w:val="24"/>
          <w:szCs w:val="24"/>
        </w:rPr>
        <w:t>8</w:t>
      </w:r>
      <w:r w:rsidRPr="008B6574">
        <w:rPr>
          <w:rFonts w:ascii="Times New Roman" w:hAnsi="Times New Roman" w:cs="Times New Roman"/>
          <w:sz w:val="24"/>
          <w:szCs w:val="24"/>
        </w:rPr>
        <w:t xml:space="preserve">. Исходя из местных и климатических условий, а также времени года установленный выше распорядок после согласования со всеми заинтересованными лицами и представительными органами может изменяться распоряжением руководителя </w:t>
      </w:r>
      <w:r w:rsidRPr="008B6574">
        <w:rPr>
          <w:rFonts w:ascii="Times New Roman" w:hAnsi="Times New Roman" w:cs="Times New Roman"/>
          <w:sz w:val="24"/>
          <w:szCs w:val="24"/>
        </w:rPr>
        <w:lastRenderedPageBreak/>
        <w:t>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(При необходимости: 2.</w:t>
      </w:r>
      <w:r>
        <w:rPr>
          <w:rFonts w:ascii="Times New Roman" w:hAnsi="Times New Roman" w:cs="Times New Roman"/>
          <w:sz w:val="24"/>
          <w:szCs w:val="24"/>
        </w:rPr>
        <w:t>9</w:t>
      </w:r>
      <w:r w:rsidRPr="008B6574">
        <w:rPr>
          <w:rFonts w:ascii="Times New Roman" w:hAnsi="Times New Roman" w:cs="Times New Roman"/>
          <w:sz w:val="24"/>
          <w:szCs w:val="24"/>
        </w:rPr>
        <w:t>. Распорядок групп заочного обучения: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Учебные занятия проходят с </w:t>
      </w:r>
      <w:r>
        <w:rPr>
          <w:rFonts w:ascii="Times New Roman" w:hAnsi="Times New Roman" w:cs="Times New Roman"/>
          <w:sz w:val="24"/>
          <w:szCs w:val="24"/>
        </w:rPr>
        <w:t>15</w:t>
      </w:r>
      <w:r w:rsidRPr="008B6574">
        <w:rPr>
          <w:rFonts w:ascii="Times New Roman" w:hAnsi="Times New Roman" w:cs="Times New Roman"/>
          <w:sz w:val="24"/>
          <w:szCs w:val="24"/>
        </w:rPr>
        <w:t>часов</w:t>
      </w:r>
      <w:r>
        <w:rPr>
          <w:rFonts w:ascii="Times New Roman" w:hAnsi="Times New Roman" w:cs="Times New Roman"/>
          <w:sz w:val="24"/>
          <w:szCs w:val="24"/>
        </w:rPr>
        <w:t xml:space="preserve">  00</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 xml:space="preserve">19 </w:t>
      </w:r>
      <w:r w:rsidRPr="008B6574">
        <w:rPr>
          <w:rFonts w:ascii="Times New Roman" w:hAnsi="Times New Roman" w:cs="Times New Roman"/>
          <w:sz w:val="24"/>
          <w:szCs w:val="24"/>
        </w:rPr>
        <w:t xml:space="preserve">часов </w:t>
      </w:r>
      <w:r>
        <w:rPr>
          <w:rFonts w:ascii="Times New Roman" w:hAnsi="Times New Roman" w:cs="Times New Roman"/>
          <w:sz w:val="24"/>
          <w:szCs w:val="24"/>
        </w:rPr>
        <w:t xml:space="preserve">00 </w:t>
      </w:r>
      <w:r w:rsidRPr="008B6574">
        <w:rPr>
          <w:rFonts w:ascii="Times New Roman" w:hAnsi="Times New Roman" w:cs="Times New Roman"/>
          <w:sz w:val="24"/>
          <w:szCs w:val="24"/>
        </w:rPr>
        <w:t>минут.</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Перерывы между занятиями: с </w:t>
      </w:r>
      <w:r>
        <w:rPr>
          <w:rFonts w:ascii="Times New Roman" w:hAnsi="Times New Roman" w:cs="Times New Roman"/>
          <w:sz w:val="24"/>
          <w:szCs w:val="24"/>
        </w:rPr>
        <w:t>15</w:t>
      </w:r>
      <w:r w:rsidRPr="008B6574">
        <w:rPr>
          <w:rFonts w:ascii="Times New Roman" w:hAnsi="Times New Roman" w:cs="Times New Roman"/>
          <w:sz w:val="24"/>
          <w:szCs w:val="24"/>
        </w:rPr>
        <w:t xml:space="preserve"> часов </w:t>
      </w:r>
      <w:r>
        <w:rPr>
          <w:rFonts w:ascii="Times New Roman" w:hAnsi="Times New Roman" w:cs="Times New Roman"/>
          <w:sz w:val="24"/>
          <w:szCs w:val="24"/>
        </w:rPr>
        <w:t>40</w:t>
      </w:r>
      <w:r w:rsidRPr="008B6574">
        <w:rPr>
          <w:rFonts w:ascii="Times New Roman" w:hAnsi="Times New Roman" w:cs="Times New Roman"/>
          <w:sz w:val="24"/>
          <w:szCs w:val="24"/>
        </w:rPr>
        <w:t xml:space="preserve">минут до </w:t>
      </w:r>
      <w:r>
        <w:rPr>
          <w:rFonts w:ascii="Times New Roman" w:hAnsi="Times New Roman" w:cs="Times New Roman"/>
          <w:sz w:val="24"/>
          <w:szCs w:val="24"/>
        </w:rPr>
        <w:t>15</w:t>
      </w:r>
      <w:r w:rsidRPr="008B6574">
        <w:rPr>
          <w:rFonts w:ascii="Times New Roman" w:hAnsi="Times New Roman" w:cs="Times New Roman"/>
          <w:sz w:val="24"/>
          <w:szCs w:val="24"/>
        </w:rPr>
        <w:t xml:space="preserve">часов </w:t>
      </w:r>
      <w:r>
        <w:rPr>
          <w:rFonts w:ascii="Times New Roman" w:hAnsi="Times New Roman" w:cs="Times New Roman"/>
          <w:sz w:val="24"/>
          <w:szCs w:val="24"/>
        </w:rPr>
        <w:t xml:space="preserve">50 </w:t>
      </w:r>
      <w:r w:rsidRPr="008B6574">
        <w:rPr>
          <w:rFonts w:ascii="Times New Roman" w:hAnsi="Times New Roman" w:cs="Times New Roman"/>
          <w:sz w:val="24"/>
          <w:szCs w:val="24"/>
        </w:rPr>
        <w:t xml:space="preserve"> минут; с </w:t>
      </w:r>
      <w:r>
        <w:rPr>
          <w:rFonts w:ascii="Times New Roman" w:hAnsi="Times New Roman" w:cs="Times New Roman"/>
          <w:sz w:val="24"/>
          <w:szCs w:val="24"/>
        </w:rPr>
        <w:t>16</w:t>
      </w:r>
      <w:r w:rsidRPr="008B6574">
        <w:rPr>
          <w:rFonts w:ascii="Times New Roman" w:hAnsi="Times New Roman" w:cs="Times New Roman"/>
          <w:sz w:val="24"/>
          <w:szCs w:val="24"/>
        </w:rPr>
        <w:t xml:space="preserve">часов </w:t>
      </w:r>
      <w:r>
        <w:rPr>
          <w:rFonts w:ascii="Times New Roman" w:hAnsi="Times New Roman" w:cs="Times New Roman"/>
          <w:sz w:val="24"/>
          <w:szCs w:val="24"/>
        </w:rPr>
        <w:t>30</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16</w:t>
      </w:r>
      <w:r w:rsidRPr="008B6574">
        <w:rPr>
          <w:rFonts w:ascii="Times New Roman" w:hAnsi="Times New Roman" w:cs="Times New Roman"/>
          <w:sz w:val="24"/>
          <w:szCs w:val="24"/>
        </w:rPr>
        <w:t xml:space="preserve"> часов </w:t>
      </w:r>
      <w:r>
        <w:rPr>
          <w:rFonts w:ascii="Times New Roman" w:hAnsi="Times New Roman" w:cs="Times New Roman"/>
          <w:sz w:val="24"/>
          <w:szCs w:val="24"/>
        </w:rPr>
        <w:t>40</w:t>
      </w:r>
      <w:r w:rsidRPr="008B6574">
        <w:rPr>
          <w:rFonts w:ascii="Times New Roman" w:hAnsi="Times New Roman" w:cs="Times New Roman"/>
          <w:sz w:val="24"/>
          <w:szCs w:val="24"/>
        </w:rPr>
        <w:t xml:space="preserve">минут; с </w:t>
      </w:r>
      <w:r>
        <w:rPr>
          <w:rFonts w:ascii="Times New Roman" w:hAnsi="Times New Roman" w:cs="Times New Roman"/>
          <w:sz w:val="24"/>
          <w:szCs w:val="24"/>
        </w:rPr>
        <w:t>17</w:t>
      </w:r>
      <w:r w:rsidRPr="008B6574">
        <w:rPr>
          <w:rFonts w:ascii="Times New Roman" w:hAnsi="Times New Roman" w:cs="Times New Roman"/>
          <w:sz w:val="24"/>
          <w:szCs w:val="24"/>
        </w:rPr>
        <w:t xml:space="preserve"> часов </w:t>
      </w:r>
      <w:r>
        <w:rPr>
          <w:rFonts w:ascii="Times New Roman" w:hAnsi="Times New Roman" w:cs="Times New Roman"/>
          <w:sz w:val="24"/>
          <w:szCs w:val="24"/>
        </w:rPr>
        <w:t>20</w:t>
      </w:r>
      <w:r w:rsidRPr="008B6574">
        <w:rPr>
          <w:rFonts w:ascii="Times New Roman" w:hAnsi="Times New Roman" w:cs="Times New Roman"/>
          <w:sz w:val="24"/>
          <w:szCs w:val="24"/>
        </w:rPr>
        <w:t xml:space="preserve"> минут до </w:t>
      </w:r>
      <w:r>
        <w:rPr>
          <w:rFonts w:ascii="Times New Roman" w:hAnsi="Times New Roman" w:cs="Times New Roman"/>
          <w:sz w:val="24"/>
          <w:szCs w:val="24"/>
        </w:rPr>
        <w:t>17</w:t>
      </w:r>
      <w:r w:rsidRPr="008B6574">
        <w:rPr>
          <w:rFonts w:ascii="Times New Roman" w:hAnsi="Times New Roman" w:cs="Times New Roman"/>
          <w:sz w:val="24"/>
          <w:szCs w:val="24"/>
        </w:rPr>
        <w:t xml:space="preserve">часов </w:t>
      </w:r>
      <w:r>
        <w:rPr>
          <w:rFonts w:ascii="Times New Roman" w:hAnsi="Times New Roman" w:cs="Times New Roman"/>
          <w:sz w:val="24"/>
          <w:szCs w:val="24"/>
        </w:rPr>
        <w:t>30</w:t>
      </w:r>
      <w:r w:rsidRPr="008B6574">
        <w:rPr>
          <w:rFonts w:ascii="Times New Roman" w:hAnsi="Times New Roman" w:cs="Times New Roman"/>
          <w:sz w:val="24"/>
          <w:szCs w:val="24"/>
        </w:rPr>
        <w:t xml:space="preserve"> минут;</w:t>
      </w:r>
      <w:r>
        <w:rPr>
          <w:rFonts w:ascii="Times New Roman" w:hAnsi="Times New Roman" w:cs="Times New Roman"/>
          <w:sz w:val="24"/>
          <w:szCs w:val="24"/>
        </w:rPr>
        <w:t xml:space="preserve"> </w:t>
      </w:r>
      <w:r w:rsidRPr="008B6574">
        <w:rPr>
          <w:rFonts w:ascii="Times New Roman" w:hAnsi="Times New Roman" w:cs="Times New Roman"/>
          <w:sz w:val="24"/>
          <w:szCs w:val="24"/>
        </w:rPr>
        <w:t xml:space="preserve">с </w:t>
      </w:r>
      <w:r>
        <w:rPr>
          <w:rFonts w:ascii="Times New Roman" w:hAnsi="Times New Roman" w:cs="Times New Roman"/>
          <w:sz w:val="24"/>
          <w:szCs w:val="24"/>
        </w:rPr>
        <w:t>18</w:t>
      </w:r>
      <w:r w:rsidRPr="008B6574">
        <w:rPr>
          <w:rFonts w:ascii="Times New Roman" w:hAnsi="Times New Roman" w:cs="Times New Roman"/>
          <w:sz w:val="24"/>
          <w:szCs w:val="24"/>
        </w:rPr>
        <w:t>часов</w:t>
      </w:r>
      <w:r>
        <w:rPr>
          <w:rFonts w:ascii="Times New Roman" w:hAnsi="Times New Roman" w:cs="Times New Roman"/>
          <w:sz w:val="24"/>
          <w:szCs w:val="24"/>
        </w:rPr>
        <w:t>10</w:t>
      </w:r>
      <w:r w:rsidRPr="008B6574">
        <w:rPr>
          <w:rFonts w:ascii="Times New Roman" w:hAnsi="Times New Roman" w:cs="Times New Roman"/>
          <w:sz w:val="24"/>
          <w:szCs w:val="24"/>
        </w:rPr>
        <w:t xml:space="preserve"> минут </w:t>
      </w:r>
      <w:r>
        <w:rPr>
          <w:rFonts w:ascii="Times New Roman" w:hAnsi="Times New Roman" w:cs="Times New Roman"/>
          <w:sz w:val="24"/>
          <w:szCs w:val="24"/>
        </w:rPr>
        <w:t xml:space="preserve"> </w:t>
      </w:r>
      <w:r w:rsidRPr="008B6574">
        <w:rPr>
          <w:rFonts w:ascii="Times New Roman" w:hAnsi="Times New Roman" w:cs="Times New Roman"/>
          <w:sz w:val="24"/>
          <w:szCs w:val="24"/>
        </w:rPr>
        <w:t xml:space="preserve"> до </w:t>
      </w:r>
      <w:r>
        <w:rPr>
          <w:rFonts w:ascii="Times New Roman" w:hAnsi="Times New Roman" w:cs="Times New Roman"/>
          <w:sz w:val="24"/>
          <w:szCs w:val="24"/>
        </w:rPr>
        <w:t>18</w:t>
      </w:r>
      <w:r w:rsidRPr="008B6574">
        <w:rPr>
          <w:rFonts w:ascii="Times New Roman" w:hAnsi="Times New Roman" w:cs="Times New Roman"/>
          <w:sz w:val="24"/>
          <w:szCs w:val="24"/>
        </w:rPr>
        <w:t xml:space="preserve"> часов </w:t>
      </w:r>
      <w:r>
        <w:rPr>
          <w:rFonts w:ascii="Times New Roman" w:hAnsi="Times New Roman" w:cs="Times New Roman"/>
          <w:sz w:val="24"/>
          <w:szCs w:val="24"/>
        </w:rPr>
        <w:t xml:space="preserve">20 </w:t>
      </w:r>
      <w:r w:rsidRPr="008B6574">
        <w:rPr>
          <w:rFonts w:ascii="Times New Roman" w:hAnsi="Times New Roman" w:cs="Times New Roman"/>
          <w:sz w:val="24"/>
          <w:szCs w:val="24"/>
        </w:rPr>
        <w:t>минут.)</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(При необходимости: 2.</w:t>
      </w:r>
      <w:r>
        <w:rPr>
          <w:rFonts w:ascii="Times New Roman" w:hAnsi="Times New Roman" w:cs="Times New Roman"/>
          <w:sz w:val="24"/>
          <w:szCs w:val="24"/>
        </w:rPr>
        <w:t>10</w:t>
      </w:r>
      <w:r w:rsidRPr="008B6574">
        <w:rPr>
          <w:rFonts w:ascii="Times New Roman" w:hAnsi="Times New Roman" w:cs="Times New Roman"/>
          <w:sz w:val="24"/>
          <w:szCs w:val="24"/>
        </w:rPr>
        <w:t>.Организация по согласованию с заинтересованными органами и лицами вправе согласовать особый распорядок для отдельных факультетов (потоков и т.п.).)</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w:t>
      </w:r>
      <w:r>
        <w:rPr>
          <w:rFonts w:ascii="Times New Roman" w:hAnsi="Times New Roman" w:cs="Times New Roman"/>
          <w:sz w:val="24"/>
          <w:szCs w:val="24"/>
        </w:rPr>
        <w:t>11</w:t>
      </w:r>
      <w:r w:rsidRPr="008B6574">
        <w:rPr>
          <w:rFonts w:ascii="Times New Roman" w:hAnsi="Times New Roman" w:cs="Times New Roman"/>
          <w:sz w:val="24"/>
          <w:szCs w:val="24"/>
        </w:rPr>
        <w:t>. В исключительных случаях для лиц с ограниченными возможностями (для лиц, попавших в трудные жизненные ситуации и т.п.) Организация по согласованию с заинтересованными органами и лицами вправе составить индивидуальные распорядки.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2.1</w:t>
      </w:r>
      <w:r>
        <w:rPr>
          <w:rFonts w:ascii="Times New Roman" w:hAnsi="Times New Roman" w:cs="Times New Roman"/>
          <w:sz w:val="24"/>
          <w:szCs w:val="24"/>
        </w:rPr>
        <w:t>2</w:t>
      </w:r>
      <w:r w:rsidRPr="008B6574">
        <w:rPr>
          <w:rFonts w:ascii="Times New Roman" w:hAnsi="Times New Roman" w:cs="Times New Roman"/>
          <w:sz w:val="24"/>
          <w:szCs w:val="24"/>
        </w:rPr>
        <w:t>. На выходные, праздничные дни, каникулярное время с учетом запланированных мероприятий составляется особый распорядок.</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2.1</w:t>
      </w:r>
      <w:r>
        <w:rPr>
          <w:rFonts w:ascii="Times New Roman" w:hAnsi="Times New Roman" w:cs="Times New Roman"/>
          <w:sz w:val="24"/>
          <w:szCs w:val="24"/>
        </w:rPr>
        <w:t>3</w:t>
      </w:r>
      <w:r w:rsidRPr="008B6574">
        <w:rPr>
          <w:rFonts w:ascii="Times New Roman" w:hAnsi="Times New Roman" w:cs="Times New Roman"/>
          <w:sz w:val="24"/>
          <w:szCs w:val="24"/>
        </w:rPr>
        <w:t>. При составлении распорядка: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предусматриваются разгрузочные мероприятия - производственная гимнастика, музыкальные паузы и т.д.;</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продолжительность непрерывного сна обучающихся должна быть не менее 8 часов в сутки;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промежутки между приемами пищи не должны превышать 4 - 5 часов.</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2.1</w:t>
      </w:r>
      <w:r>
        <w:rPr>
          <w:rFonts w:ascii="Times New Roman" w:hAnsi="Times New Roman" w:cs="Times New Roman"/>
          <w:sz w:val="24"/>
          <w:szCs w:val="24"/>
        </w:rPr>
        <w:t>4</w:t>
      </w:r>
      <w:r w:rsidRPr="008B6574">
        <w:rPr>
          <w:rFonts w:ascii="Times New Roman" w:hAnsi="Times New Roman" w:cs="Times New Roman"/>
          <w:sz w:val="24"/>
          <w:szCs w:val="24"/>
        </w:rPr>
        <w:t xml:space="preserve">. Собрания, заседания, концерты, кино, спортивные игры и другие мероприятия должны заканчиваться до </w:t>
      </w:r>
      <w:r>
        <w:rPr>
          <w:rFonts w:ascii="Times New Roman" w:hAnsi="Times New Roman" w:cs="Times New Roman"/>
          <w:sz w:val="24"/>
          <w:szCs w:val="24"/>
        </w:rPr>
        <w:t>20 -  00</w:t>
      </w:r>
      <w:r w:rsidRPr="008B6574">
        <w:rPr>
          <w:rFonts w:ascii="Times New Roman" w:hAnsi="Times New Roman" w:cs="Times New Roman"/>
          <w:sz w:val="24"/>
          <w:szCs w:val="24"/>
        </w:rPr>
        <w:t xml:space="preserve"> часов.</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(При необходимости: 2.1</w:t>
      </w:r>
      <w:r>
        <w:rPr>
          <w:rFonts w:ascii="Times New Roman" w:hAnsi="Times New Roman" w:cs="Times New Roman"/>
          <w:sz w:val="24"/>
          <w:szCs w:val="24"/>
        </w:rPr>
        <w:t>5</w:t>
      </w:r>
      <w:r w:rsidRPr="008B6574">
        <w:rPr>
          <w:rFonts w:ascii="Times New Roman" w:hAnsi="Times New Roman" w:cs="Times New Roman"/>
          <w:sz w:val="24"/>
          <w:szCs w:val="24"/>
        </w:rPr>
        <w:t>.Учебные занятия начинаются и заканчиваются по сигналу (звонку) в установленное распорядком время.)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2.1</w:t>
      </w:r>
      <w:r>
        <w:rPr>
          <w:rFonts w:ascii="Times New Roman" w:hAnsi="Times New Roman" w:cs="Times New Roman"/>
          <w:sz w:val="24"/>
          <w:szCs w:val="24"/>
        </w:rPr>
        <w:t>6</w:t>
      </w:r>
      <w:r w:rsidRPr="008B6574">
        <w:rPr>
          <w:rFonts w:ascii="Times New Roman" w:hAnsi="Times New Roman" w:cs="Times New Roman"/>
          <w:sz w:val="24"/>
          <w:szCs w:val="24"/>
        </w:rPr>
        <w:t>. Отвлечение обучающихся от учебных занятий на работы, не связанные с учебным процессом (кроме случаев, предусмотренных специальными решениями и указаниями уполномоченных органов), а также для участия в проведении общественных собраний, слетов и других культурно-массовых и спортивных мероприятий, не допускается.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2.1</w:t>
      </w:r>
      <w:r>
        <w:rPr>
          <w:rFonts w:ascii="Times New Roman" w:hAnsi="Times New Roman" w:cs="Times New Roman"/>
          <w:sz w:val="24"/>
          <w:szCs w:val="24"/>
        </w:rPr>
        <w:t>7</w:t>
      </w:r>
      <w:r w:rsidRPr="008B6574">
        <w:rPr>
          <w:rFonts w:ascii="Times New Roman" w:hAnsi="Times New Roman" w:cs="Times New Roman"/>
          <w:sz w:val="24"/>
          <w:szCs w:val="24"/>
        </w:rPr>
        <w:t>. Часы обязательного еженедельного приема посетителей должностными лицами Организации устанавливаются приказом.</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2.1</w:t>
      </w:r>
      <w:r>
        <w:rPr>
          <w:rFonts w:ascii="Times New Roman" w:hAnsi="Times New Roman" w:cs="Times New Roman"/>
          <w:sz w:val="24"/>
          <w:szCs w:val="24"/>
        </w:rPr>
        <w:t>8</w:t>
      </w:r>
      <w:r w:rsidRPr="008B6574">
        <w:rPr>
          <w:rFonts w:ascii="Times New Roman" w:hAnsi="Times New Roman" w:cs="Times New Roman"/>
          <w:sz w:val="24"/>
          <w:szCs w:val="24"/>
        </w:rPr>
        <w:t>. По окончании занятий, работ, проводимых в помещениях Организации, но не позднее времени, указанного выше, ключи от помещений сдаются дежурному работнику на вахту Организации. Хранение и выдача ключей осуществляются в порядке, установленном администрацией.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2.1</w:t>
      </w:r>
      <w:r>
        <w:rPr>
          <w:rFonts w:ascii="Times New Roman" w:hAnsi="Times New Roman" w:cs="Times New Roman"/>
          <w:sz w:val="24"/>
          <w:szCs w:val="24"/>
        </w:rPr>
        <w:t>9</w:t>
      </w:r>
      <w:r w:rsidRPr="008B6574">
        <w:rPr>
          <w:rFonts w:ascii="Times New Roman" w:hAnsi="Times New Roman" w:cs="Times New Roman"/>
          <w:sz w:val="24"/>
          <w:szCs w:val="24"/>
        </w:rPr>
        <w:t>. За выполнение распорядка ответственны все работники и обучающиеся Организации, каждый на своем участке.</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w:t>
      </w:r>
      <w:r>
        <w:rPr>
          <w:rFonts w:ascii="Times New Roman" w:hAnsi="Times New Roman" w:cs="Times New Roman"/>
          <w:sz w:val="24"/>
          <w:szCs w:val="24"/>
        </w:rPr>
        <w:t>.20</w:t>
      </w:r>
      <w:r w:rsidRPr="008B6574">
        <w:rPr>
          <w:rFonts w:ascii="Times New Roman" w:hAnsi="Times New Roman" w:cs="Times New Roman"/>
          <w:sz w:val="24"/>
          <w:szCs w:val="24"/>
        </w:rPr>
        <w:t>. Контроль за соблюдением распорядка возлагается на заместителей руководителя Организации, а также на дежурного по Организации. Указания и распоряжения данных лиц обязательны для исполнения всеми лицами, находящимися в Организации.</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jc w:val="center"/>
        <w:outlineLvl w:val="0"/>
        <w:rPr>
          <w:rFonts w:ascii="Times New Roman" w:hAnsi="Times New Roman" w:cs="Times New Roman"/>
          <w:sz w:val="24"/>
          <w:szCs w:val="24"/>
        </w:rPr>
      </w:pPr>
      <w:r w:rsidRPr="008B6574">
        <w:rPr>
          <w:rFonts w:ascii="Times New Roman" w:hAnsi="Times New Roman" w:cs="Times New Roman"/>
          <w:sz w:val="24"/>
          <w:szCs w:val="24"/>
        </w:rPr>
        <w:t>3. Нормы поведения. Права, их защита</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3.1. Обучающиеся, их родители, работники Организации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обязаны соблюдать учебную дисциплину и общепринятые нормы поведения, в частности, проявлять уважение к научно-педагогическому, инженерно-техническому, административно-хозяйственному, учебно-вспомогательному и иному персоналу Организации, а также к обучающимся, не посягать на их честь и достоинство.</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3.2. Во время учебных и практических занятий обучающиеся соблюдают </w:t>
      </w:r>
      <w:r w:rsidRPr="008B6574">
        <w:rPr>
          <w:rFonts w:ascii="Times New Roman" w:hAnsi="Times New Roman" w:cs="Times New Roman"/>
          <w:sz w:val="24"/>
          <w:szCs w:val="24"/>
        </w:rPr>
        <w:lastRenderedPageBreak/>
        <w:t>обеспечивающий достижение всеми обучающимися целей и задач проводимого занятия порядок, установленный их учителем (преподавателем и т.п.).</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3.3. Каждый обучающийся или работник Организации при нахождении в Организации или при выполнении им учебных или должностных обязанностей обязан соблюдать этику делового общения: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приветливо, доброжелательно и уважительно относиться ко всем обучающимся и работникам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при общении с обучающимися и работниками Организации в конфликтной ситуации находить оптимально корректное решение;</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не допускать употребления экспрессивных или жаргонных выражений, ненормативной лексики, ведения разговора на повышенных тонах, раздражения, крика.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3.4. Основные права обучающихся и меры их социальной поддержки и стимулирования определены действующим законодательством, в том числе </w:t>
      </w:r>
      <w:hyperlink r:id="rId10">
        <w:r w:rsidRPr="007D6089">
          <w:rPr>
            <w:rFonts w:ascii="Times New Roman" w:hAnsi="Times New Roman" w:cs="Times New Roman"/>
            <w:sz w:val="24"/>
            <w:szCs w:val="24"/>
          </w:rPr>
          <w:t>ст. 34</w:t>
        </w:r>
      </w:hyperlink>
      <w:r w:rsidRPr="008B6574">
        <w:rPr>
          <w:rFonts w:ascii="Times New Roman" w:hAnsi="Times New Roman" w:cs="Times New Roman"/>
          <w:sz w:val="24"/>
          <w:szCs w:val="24"/>
        </w:rPr>
        <w:t xml:space="preserve"> Федерального закона, часть из которых приведена ниже:</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 предоставление условий для обучения с учетом особенностей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3) участие в формировании содержания своего профессионального образования при условии соблюдения федеральных государственных образовательных стандартов среднего профессионального и высшего образования, федеральных государственных требований к программам подготовки научных и научно-педагогических кадров в аспирантуре (адъюнктуре), образовательных стандартов и самостоятельно устанавливаемых требований в порядке, установленном локальными нормативными актами (указанное право может быть ограничено условиями договора о целевом обучении);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4) выбор факультативных (необязательных для данного уровня образования, профессии, специальности, направления подготовки или научной специальности) и элективных (избираемых в обязательном порядке) учебных предметов, курсов, дисциплин (модулей) из перечня, предлагаемого Организацией (после получения основного общего образования);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5)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 одновременное освоение нескольких основных профессиональных образовательных программ, получение одной или нескольких квалификаций;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6) зачет Организацией, осуществляющей образовательную деятельность, в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7) отсрочка от призыва на военную службу, предоставляемая в соответствии с Федеральным </w:t>
      </w:r>
      <w:hyperlink r:id="rId11">
        <w:r w:rsidRPr="007D6089">
          <w:rPr>
            <w:rFonts w:ascii="Times New Roman" w:hAnsi="Times New Roman" w:cs="Times New Roman"/>
            <w:sz w:val="24"/>
            <w:szCs w:val="24"/>
          </w:rPr>
          <w:t>законом</w:t>
        </w:r>
      </w:hyperlink>
      <w:r w:rsidRPr="008B6574">
        <w:rPr>
          <w:rFonts w:ascii="Times New Roman" w:hAnsi="Times New Roman" w:cs="Times New Roman"/>
          <w:sz w:val="24"/>
          <w:szCs w:val="24"/>
        </w:rPr>
        <w:t xml:space="preserve"> от 28.03.1998 N 53-ФЗ "О воинской обязанности и военной службе";</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8) уважение человеческого достоинства, защита от всех форм физического и </w:t>
      </w:r>
      <w:r w:rsidRPr="008B6574">
        <w:rPr>
          <w:rFonts w:ascii="Times New Roman" w:hAnsi="Times New Roman" w:cs="Times New Roman"/>
          <w:sz w:val="24"/>
          <w:szCs w:val="24"/>
        </w:rPr>
        <w:lastRenderedPageBreak/>
        <w:t>психического насилия, оскорбления личности, охрана жизни и здоровья;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9) свобода совести, информации, свободное выражение собственных взглядов и убеждений;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10)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11) академический отпуск в порядке и по основаниям, которые установлены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а также отпуск по беременности и родам, отпуск по уходу за ребенком до достижения им возраста трех лет в порядке, установленном федеральными законами;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12) перевод для получения образования по другой профессии, специальности, направлению подготовки или научной специальности, по другой форме обучения в порядке, установленном законодательством об образовании;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13) переход с платного обучения на бесплатное обучение в случаях и в порядке, которые предусмотрены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14) перевод в другую образовательную организацию, реализующую образовательную программу соответствующего уровня, в порядке, предусмотренном в зависимости от уровня образовательных программ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15) восстановление для получения образования в Организации, реализующей основные профессиональные образовательные программы, в порядке, установленном законодательством об образовании;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16) участие в управлении Организацией в порядке, установленном ее Уставом;</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17) ознакомление с Уставом, со сведениями о дате предоставления и регистрационном номере лицензии на осуществление образовательной деятельности, с учебной документацией, другими документами, регламентирующими организацию и осуществление образовательной деятельности в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18) обжалование актов Организации в установленном законодательством Российской Федерации порядке;</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19) бесплатное пользование библиотечно-информационными ресурсами, учебной, производственной, научной базой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20) пользование в порядке, установленном локальными нормативными актами, лечебно-оздоровительной инфраструктурой, объектами культуры и объектами спорта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21)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22) участие в соответствии с законодательством Российской Федерации в научно-</w:t>
      </w:r>
      <w:r w:rsidRPr="008B6574">
        <w:rPr>
          <w:rFonts w:ascii="Times New Roman" w:hAnsi="Times New Roman" w:cs="Times New Roman"/>
          <w:sz w:val="24"/>
          <w:szCs w:val="24"/>
        </w:rPr>
        <w:lastRenderedPageBreak/>
        <w:t>исследовательской, научно-технической, экспериментальной и инновационной деятельности, осуществляемой Организацией,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23) направление для обучения и проведения научных исследований по избранным темам, прохождения стажировок, в том числе в рамках академического обмена, в другие образовательные организации и научные организации, включая образовательные организации высшего образования и научные организации иностранных государств;</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24) опубликование своих работ в изданиях Организации на бесплатной основе;</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25)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26) совмещение получения образования с работой без ущерба для освоения образовательной программы, выполнения индивидуального учебного плана;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27) получение информации от Организации о положении в сфере занятости населения Российской Федерации по осваиваемым ими профессиям, специальностям, направлениям подготовки и научным специальностям;</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28) охрана здоровья обучающихся;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29) _____________________________________________ (иные академические права, предусмотренные локальными нормативными актами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3.5. Обучающимся предоставляются следующие меры социальной поддержки и стимулирования: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 обеспечение питанием в случаях и порядке, которые установлены федеральными законами, законами субъектов Российской Федерации;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2) обеспечение местами в интернатах, а также предоставление в соответствии с Федеральным </w:t>
      </w:r>
      <w:hyperlink r:id="rId12">
        <w:r w:rsidRPr="007D6089">
          <w:rPr>
            <w:rFonts w:ascii="Times New Roman" w:hAnsi="Times New Roman" w:cs="Times New Roman"/>
            <w:sz w:val="24"/>
            <w:szCs w:val="24"/>
          </w:rPr>
          <w:t>законом</w:t>
        </w:r>
      </w:hyperlink>
      <w:r w:rsidRPr="008B6574">
        <w:rPr>
          <w:rFonts w:ascii="Times New Roman" w:hAnsi="Times New Roman" w:cs="Times New Roman"/>
          <w:sz w:val="24"/>
          <w:szCs w:val="24"/>
        </w:rPr>
        <w:t xml:space="preserve"> и жилищным законодательством Российской Федерации жилых помещений в общежитиях;</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3) транспортное обеспечение в соответствии со</w:t>
      </w:r>
      <w:r w:rsidRPr="007D6089">
        <w:rPr>
          <w:rFonts w:ascii="Times New Roman" w:hAnsi="Times New Roman" w:cs="Times New Roman"/>
          <w:sz w:val="24"/>
          <w:szCs w:val="24"/>
        </w:rPr>
        <w:t xml:space="preserve"> </w:t>
      </w:r>
      <w:hyperlink r:id="rId13">
        <w:r w:rsidRPr="007D6089">
          <w:rPr>
            <w:rFonts w:ascii="Times New Roman" w:hAnsi="Times New Roman" w:cs="Times New Roman"/>
            <w:sz w:val="24"/>
            <w:szCs w:val="24"/>
          </w:rPr>
          <w:t>ст. 40</w:t>
        </w:r>
      </w:hyperlink>
      <w:r w:rsidRPr="008B6574">
        <w:rPr>
          <w:rFonts w:ascii="Times New Roman" w:hAnsi="Times New Roman" w:cs="Times New Roman"/>
          <w:sz w:val="24"/>
          <w:szCs w:val="24"/>
        </w:rPr>
        <w:t xml:space="preserve"> Федерального закона;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4) получение стипендий, материальной помощи и других денежных выплат, предусмотренных законодательством об образовании;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5) ________________________________________________ (иные меры социальной поддержки, предусмотренные локальными нормативными актами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3.6. Права обучающихся, родителей (законных представителей) несовершеннолетних обучающихся, работников Организации защищаются в порядке, установленном законодательством, в том числе </w:t>
      </w:r>
      <w:hyperlink r:id="rId14">
        <w:r w:rsidRPr="007D6089">
          <w:rPr>
            <w:rFonts w:ascii="Times New Roman" w:hAnsi="Times New Roman" w:cs="Times New Roman"/>
            <w:sz w:val="24"/>
            <w:szCs w:val="24"/>
          </w:rPr>
          <w:t>ст. 45</w:t>
        </w:r>
      </w:hyperlink>
      <w:r w:rsidRPr="008B6574">
        <w:rPr>
          <w:rFonts w:ascii="Times New Roman" w:hAnsi="Times New Roman" w:cs="Times New Roman"/>
          <w:sz w:val="24"/>
          <w:szCs w:val="24"/>
        </w:rPr>
        <w:t xml:space="preserve"> Федерального закона.</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jc w:val="center"/>
        <w:outlineLvl w:val="0"/>
        <w:rPr>
          <w:rFonts w:ascii="Times New Roman" w:hAnsi="Times New Roman" w:cs="Times New Roman"/>
          <w:sz w:val="24"/>
          <w:szCs w:val="24"/>
        </w:rPr>
      </w:pPr>
      <w:r w:rsidRPr="008B6574">
        <w:rPr>
          <w:rFonts w:ascii="Times New Roman" w:hAnsi="Times New Roman" w:cs="Times New Roman"/>
          <w:sz w:val="24"/>
          <w:szCs w:val="24"/>
        </w:rPr>
        <w:t>4. Внешний вид</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4.1. Внешний вид каждого обучающегося или работника Организации при нахождении в Организации или при выполнении им учебных или должностных обязанностей в зависимости от времени года, условий проведения занятия (мероприятия) и его формата должен способствовать соблюдению норм поведения, соответствовать общепринятому деловому стилю, который отличают сдержанность, традиционность, аккуратность.</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4.2. Организация по согласованию с органами и заинтересованными лицами вправе разрабатывать и вводить стандарты внешнего вида, определяющие требования к обуви, одежде, прическам, аксессуарам, украшениям, косметике и т.д.</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4.3. Каждый обучающийся должен строго соблюдать правила личной и общественной гигиены.</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jc w:val="center"/>
        <w:outlineLvl w:val="0"/>
        <w:rPr>
          <w:rFonts w:ascii="Times New Roman" w:hAnsi="Times New Roman" w:cs="Times New Roman"/>
          <w:sz w:val="24"/>
          <w:szCs w:val="24"/>
        </w:rPr>
      </w:pPr>
      <w:r w:rsidRPr="008B6574">
        <w:rPr>
          <w:rFonts w:ascii="Times New Roman" w:hAnsi="Times New Roman" w:cs="Times New Roman"/>
          <w:sz w:val="24"/>
          <w:szCs w:val="24"/>
        </w:rPr>
        <w:t>5. Пользование средствами связи, компьютерами, оргтехникой</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lastRenderedPageBreak/>
        <w:t>5.1. Каждый обучающийся или работник Организации при нахождении в Организации или при выполнении им учебных или должностных обязанностей: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использует телефонную, интернет-, видео- и т.д. связь в Организации в учебных и служебных целях и только при крайней необходимости - для личных контактов, не осуществляет несанкционированных международных и междугородных контактов, а также длительных и частных сеансов;</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использует ресурсы Интернета только в учебных и служебных целях Организации с соблюдением условий безопасности Организации. Не использует запрещенные Организацией для просмотра и загрузки ресурсы сети Интернет следующего содержания: эротика и порнография, для хакеров, аудио-, видеопрограммы, азартные игры, развлечения, криминал, наркотики, алкоголь, суицид, путешествия, фотографии, удаленные прокси-серверы, сайты электронной почты (кроме корпоративной), колдовство, чаты, спорт, насилие, религия, рефераты, животные, постеры, плакаты, кулинария, косметика, удача и лотерея, анекдоты, магия, гороскопы, гадание и т.п.;</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не играет в Организации в компьютерные и иные игры.</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5.2. Пользование собственными средствами связи, компьютерами, аудио-, видеоаппаратурой в Организации допускается вне учебных занятий в специально отведенных для этого местах.</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jc w:val="center"/>
        <w:outlineLvl w:val="0"/>
        <w:rPr>
          <w:rFonts w:ascii="Times New Roman" w:hAnsi="Times New Roman" w:cs="Times New Roman"/>
          <w:sz w:val="24"/>
          <w:szCs w:val="24"/>
        </w:rPr>
      </w:pPr>
      <w:r w:rsidRPr="008B6574">
        <w:rPr>
          <w:rFonts w:ascii="Times New Roman" w:hAnsi="Times New Roman" w:cs="Times New Roman"/>
          <w:sz w:val="24"/>
          <w:szCs w:val="24"/>
        </w:rPr>
        <w:t>6. Обязанности и ответственность, дисциплина обучающихся</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6.1. Права, обязанности и ответственность каждого обучающегося или работника Организации при нахождении в Организации или при выполнении им учебных или должностных обязанностей неразрывно связаны.</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6.2. Обязанности и ответственность обучающихся установлены действующим законодательством, в том числе </w:t>
      </w:r>
      <w:hyperlink r:id="rId15">
        <w:r w:rsidRPr="0020488E">
          <w:rPr>
            <w:rFonts w:ascii="Times New Roman" w:hAnsi="Times New Roman" w:cs="Times New Roman"/>
            <w:sz w:val="24"/>
            <w:szCs w:val="24"/>
          </w:rPr>
          <w:t>ст. 43</w:t>
        </w:r>
      </w:hyperlink>
      <w:r w:rsidRPr="008B6574">
        <w:rPr>
          <w:rFonts w:ascii="Times New Roman" w:hAnsi="Times New Roman" w:cs="Times New Roman"/>
          <w:sz w:val="24"/>
          <w:szCs w:val="24"/>
        </w:rPr>
        <w:t xml:space="preserve"> Федерального закона, часть из которых приведена ниже (выбрать нужное):</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2) выполнять требования Устава Организации, настоящих Правил внутреннего распорядка, правил проживания в общежитиях и интернатах, иных локальных нормативных актов по вопросам организации и осуществления образовательной деятельности;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3) заботиться о сохранении и укреплении своего здоровья, стремиться к нравственному, духовному и физическому развитию и самосовершенствованию;</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4) уважать честь и достоинство других обучающихся и работников Организации, не создавать препятствий для получения образования другими обучающимися;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5) бережно относиться к имуществу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6) ________________________________________ </w:t>
      </w:r>
    </w:p>
    <w:p w:rsidR="00EB68E1" w:rsidRPr="008B6574" w:rsidRDefault="00EB68E1" w:rsidP="00EB68E1">
      <w:pPr>
        <w:pStyle w:val="ConsPlusNormal"/>
        <w:ind w:firstLine="540"/>
        <w:jc w:val="both"/>
        <w:rPr>
          <w:rFonts w:ascii="Times New Roman" w:hAnsi="Times New Roman" w:cs="Times New Roman"/>
          <w:sz w:val="24"/>
          <w:szCs w:val="24"/>
        </w:rPr>
      </w:pPr>
      <w:bookmarkStart w:id="0" w:name="_GoBack"/>
      <w:bookmarkEnd w:id="0"/>
      <w:r w:rsidRPr="008B6574">
        <w:rPr>
          <w:rFonts w:ascii="Times New Roman" w:hAnsi="Times New Roman" w:cs="Times New Roman"/>
          <w:sz w:val="24"/>
          <w:szCs w:val="24"/>
        </w:rPr>
        <w:t>6.3. Дисциплина в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EB68E1" w:rsidRPr="008B6574" w:rsidRDefault="00EB68E1" w:rsidP="00EB68E1">
      <w:pPr>
        <w:pStyle w:val="ConsPlusNormal"/>
        <w:ind w:firstLine="540"/>
        <w:jc w:val="both"/>
        <w:rPr>
          <w:rFonts w:ascii="Times New Roman" w:hAnsi="Times New Roman" w:cs="Times New Roman"/>
          <w:sz w:val="24"/>
          <w:szCs w:val="24"/>
        </w:rPr>
      </w:pPr>
      <w:bookmarkStart w:id="1" w:name="P167"/>
      <w:bookmarkEnd w:id="1"/>
      <w:r w:rsidRPr="008B6574">
        <w:rPr>
          <w:rFonts w:ascii="Times New Roman" w:hAnsi="Times New Roman" w:cs="Times New Roman"/>
          <w:sz w:val="24"/>
          <w:szCs w:val="24"/>
        </w:rPr>
        <w:t>6.4. За неисполнение или нарушение Устава Организации, настоящих Правил внутреннего распорядка, правил проживания в общежитиях и интернатах, иных локальных нормативных актов по вопросам организации и осуществления образовательной деятельности к обучающимся могут быть применены следующие меры дисциплинарного взыскания: замечание, выговор, отчисление из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6.5.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w:t>
      </w:r>
      <w:r w:rsidRPr="008B6574">
        <w:rPr>
          <w:rFonts w:ascii="Times New Roman" w:hAnsi="Times New Roman" w:cs="Times New Roman"/>
          <w:sz w:val="24"/>
          <w:szCs w:val="24"/>
        </w:rPr>
        <w:lastRenderedPageBreak/>
        <w:t>или отпуска по уходу за ребенком.</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6.6. При выборе меры дисциплинарного взыскания Организация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обучающихся, Совета родителей.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6.7. По решению Организации за неоднократное совершение дисциплинарных проступков, предусмотренных </w:t>
      </w:r>
      <w:hyperlink w:anchor="P167">
        <w:r w:rsidRPr="0020488E">
          <w:rPr>
            <w:rFonts w:ascii="Times New Roman" w:hAnsi="Times New Roman" w:cs="Times New Roman"/>
            <w:sz w:val="24"/>
            <w:szCs w:val="24"/>
          </w:rPr>
          <w:t>п. 6.4</w:t>
        </w:r>
      </w:hyperlink>
      <w:r w:rsidRPr="008B6574">
        <w:rPr>
          <w:rFonts w:ascii="Times New Roman" w:hAnsi="Times New Roman" w:cs="Times New Roman"/>
          <w:sz w:val="24"/>
          <w:szCs w:val="24"/>
        </w:rPr>
        <w:t xml:space="preserve"> настоящих Правил внутреннего распорядка, допускается применение отчисления несовершеннолетнего обучающегося, достигшего возраста пятнадцати лет, из Организации как меры дисциплинарного взыскания. Отчисление несовершеннолетнего обучающегося применяется, если иные меры дисциплинарного взыскания и педагогического воздействия не дали результата и дальнейшее его пребывание в Организации оказывает отрицательное влияние на других обучающихся, нарушает их права и права работников Организации, а также нормальное функционирование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6.8.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6.9. Обязанности и ответственность педагогических работников установлены </w:t>
      </w:r>
      <w:hyperlink r:id="rId16">
        <w:r w:rsidRPr="008B6574">
          <w:rPr>
            <w:rFonts w:ascii="Times New Roman" w:hAnsi="Times New Roman" w:cs="Times New Roman"/>
            <w:color w:val="0000FF"/>
            <w:sz w:val="24"/>
            <w:szCs w:val="24"/>
          </w:rPr>
          <w:t>ст. 48</w:t>
        </w:r>
      </w:hyperlink>
      <w:r w:rsidRPr="008B6574">
        <w:rPr>
          <w:rFonts w:ascii="Times New Roman" w:hAnsi="Times New Roman" w:cs="Times New Roman"/>
          <w:sz w:val="24"/>
          <w:szCs w:val="24"/>
        </w:rPr>
        <w:t xml:space="preserve"> Федерального закона.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6.10. За совершение в Организации нарушений общественного порядка правонарушители могут быть подвергнуты административному или иному взысканию, налагаемому в установленном порядке судами или должностными лицами правоохранительных органов по представлению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6.11. Посетители Организации, нарушающие настоящие Правила, выдворяются с территории Организации, а при совершении ими административных и иных правонарушений к ним применяются соответствующие меры представителями органов охраны правопорядка.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6.12. За утрату, уничтожение, повреждение помещений, оборудования или другого имущества Организации, за нарушение правил его хранения и использования, повлекшее вышеуказанные последствия, обучающиеся, работники Организации и другие лица могут нести материальную ответственность в порядке, установленном нормами действующего законодательства.</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jc w:val="center"/>
        <w:outlineLvl w:val="0"/>
        <w:rPr>
          <w:rFonts w:ascii="Times New Roman" w:hAnsi="Times New Roman" w:cs="Times New Roman"/>
          <w:sz w:val="24"/>
          <w:szCs w:val="24"/>
        </w:rPr>
      </w:pPr>
      <w:r w:rsidRPr="008B6574">
        <w:rPr>
          <w:rFonts w:ascii="Times New Roman" w:hAnsi="Times New Roman" w:cs="Times New Roman"/>
          <w:sz w:val="24"/>
          <w:szCs w:val="24"/>
        </w:rPr>
        <w:t>7. Меры поощрения, порядок их применения</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7.1. За добросовестное отношение к труду и учебе, примерное поведение и активное участие в общественной жизни для обучающихся установлены следующие поощрения: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объявление благодарности устно или в приказе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награждение грамотой, медалью, подарком или денежной премией;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награждение нагрудным знаком "Почетный работник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занесение на Доску почета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сообщение родителям о хорошем поведении и успехах в учебе и труде;</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досрочное снятие ранее наложенного взыскания.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7.2. Лучшие коллективы поощряются проведением бесплатных экскурсий, посещением театров и других зрелищных мероприятий.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7.3. За выдающиеся учебные и трудовые достижения обучающиеся или работники Организации представляются в вышестоящие органы к поощрению, награждению отраслевыми и государственными наградами, почетными грамотами, нагрудными знаками, присвоению почетных званий.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7.4 Обучающимся или работникам, успешно и добросовестно выполняющим свои обязанности, предоставляются преимущества и льготы в области социально-культурного </w:t>
      </w:r>
      <w:r w:rsidRPr="008B6574">
        <w:rPr>
          <w:rFonts w:ascii="Times New Roman" w:hAnsi="Times New Roman" w:cs="Times New Roman"/>
          <w:sz w:val="24"/>
          <w:szCs w:val="24"/>
        </w:rPr>
        <w:lastRenderedPageBreak/>
        <w:t>и санаторно-курортного обслуживания, а также преимущество в продвижении по службе.</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jc w:val="center"/>
        <w:outlineLvl w:val="0"/>
        <w:rPr>
          <w:rFonts w:ascii="Times New Roman" w:hAnsi="Times New Roman" w:cs="Times New Roman"/>
          <w:sz w:val="24"/>
          <w:szCs w:val="24"/>
        </w:rPr>
      </w:pPr>
      <w:r w:rsidRPr="008B6574">
        <w:rPr>
          <w:rFonts w:ascii="Times New Roman" w:hAnsi="Times New Roman" w:cs="Times New Roman"/>
          <w:sz w:val="24"/>
          <w:szCs w:val="24"/>
        </w:rPr>
        <w:t>8. Самоуправление</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8.1. В каждом классе (академической группе и т.п.) назначается староста (выбирается лидер и т.п.) из числа наиболее успевающих и дисциплинированных обучающихся, который непосредственно подчинен классному руководителю (декану и заместителям декана факультета и т.п.) и обеспечивает выполнение обучающимися всех их указаний и распоряжений.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8.2. Основными функциями старосты (лидера) являются: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а) персональный учет посещения всех видов учебных занятий;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б) предоставление необходимой информации о неявках и опозданиях на занятия с указанием причины неявки или опоздания;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в) контроль состояния учебной дисциплины на занятиях, а также сохранности учебного оборудования и инвентаря;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г) организация своевременного получения и распределения среди обучающихся учебников и учебных пособий;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д) извещение обучающихся об изменениях, вносимых в расписание занятий, доведение до их сведения распоряжений и указаний, другой необходимой информации;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е) контроль своевременного получения и выдачи стипендии.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Распоряжения старосты (лидера) в пределах указанных выше функций являются обязательными для исполнения всеми обучающимися.</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jc w:val="center"/>
        <w:outlineLvl w:val="0"/>
        <w:rPr>
          <w:rFonts w:ascii="Times New Roman" w:hAnsi="Times New Roman" w:cs="Times New Roman"/>
          <w:sz w:val="24"/>
          <w:szCs w:val="24"/>
        </w:rPr>
      </w:pPr>
      <w:r w:rsidRPr="008B6574">
        <w:rPr>
          <w:rFonts w:ascii="Times New Roman" w:hAnsi="Times New Roman" w:cs="Times New Roman"/>
          <w:sz w:val="24"/>
          <w:szCs w:val="24"/>
        </w:rPr>
        <w:t>9. Запреты</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ind w:firstLine="540"/>
        <w:jc w:val="both"/>
        <w:rPr>
          <w:rFonts w:ascii="Times New Roman" w:hAnsi="Times New Roman" w:cs="Times New Roman"/>
          <w:sz w:val="24"/>
          <w:szCs w:val="24"/>
        </w:rPr>
      </w:pPr>
      <w:bookmarkStart w:id="2" w:name="P204"/>
      <w:bookmarkEnd w:id="2"/>
      <w:r w:rsidRPr="008B6574">
        <w:rPr>
          <w:rFonts w:ascii="Times New Roman" w:hAnsi="Times New Roman" w:cs="Times New Roman"/>
          <w:sz w:val="24"/>
          <w:szCs w:val="24"/>
        </w:rPr>
        <w:t>9.1. В Организации запрещается: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а) приносить и распивать энергетические, алкогольные, спиртосодержащие напитки и пиво, находиться в состоянии алкогольного, наркотического или токсического опьянения, приносить, употреблять и распространять наркотические средства, психотропные вещества, а также курительные смеси, содержащие наркотические средства и психотропные вещества, совершать иные действия, за которые действующим законодательством предусмотрена административная и иная ответственность;</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б) приносить взрывчатые, легковоспламеняющиеся и токсичные вещества, огнестрельное, газовое и холодное оружие (кроме случаев, когда имеется специальное разрешение на его ношение);</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в) играть в азартные игры;</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г) 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д) курить в неустановленных местах;</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е) сквернословить;</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ж) нарушать санитарно-гигиенические правила и нормы;</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з) наносить на стены, столы и в других местах какие-либо надписи и рисунки, расклеивать и вывешивать объявления без разрешения администрации;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и) портить имущество Организации или использовать его не по назначению, совершать действия, нарушающие чистоту и порядок;</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к) 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учебного процесса без соответствующего разрешения руководства Организации;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л) находиться в помещениях Организации в верхней одежде, головных уборах;</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м) находиться в учебных аудиториях и лабораториях во время, не установленное </w:t>
      </w:r>
      <w:r w:rsidRPr="008B6574">
        <w:rPr>
          <w:rFonts w:ascii="Times New Roman" w:hAnsi="Times New Roman" w:cs="Times New Roman"/>
          <w:sz w:val="24"/>
          <w:szCs w:val="24"/>
        </w:rPr>
        <w:lastRenderedPageBreak/>
        <w:t>расписанием учебных занятий своего класса (академической группы);</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н) загораживать проходы, создавать помехи для движения людей и автотранспорта;</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о) использовать средства мобильной связи во время проведения занятий, вступительных испытаний и иных официальных мероприятий;</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п) перемещать из помещения в помещение без разрешения администрации или материально ответственных лиц Организации мебель, оборудование и другие материальные ценности;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р) передвигаться в помещениях Организации на скутерах, велосипедах, роликовых коньках, досках и других подобных средствах транспортного и спортивного назначения;</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с) находиться в Организации позже установленного времени окончания ее работы, а также в выходные и нерабочие праздничные дни (кроме случаев выполнения неотложных работ по специальному разрешению администрации);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т) осуществлять кино-, фото- и видеосъемку в режимных и выделенных помещениях Организации, а также профессиональную кино-, фото- и видеосъемку в помещениях и на территории Организации без разрешения администрации;</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у) осуществлять без разрешения администрации предпринимательскую деятельность, в том числе торговлю с рук, столиков, лотков и т.п., а также оказывать иные платные услуги (ремонт, прокат, видео- и звукозапись, фотографирование и т.п.);</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ф) передавать пропуска (в том числе электронные) для проезда на территорию и для прохода в Организацию другим лицам;</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х) осуществлять движение и парковку автомототранспорта на территории Организации вне специально отведенных для этих целей мест.</w:t>
      </w:r>
    </w:p>
    <w:p w:rsidR="00EB68E1" w:rsidRPr="008B6574" w:rsidRDefault="00EB68E1" w:rsidP="00EB68E1">
      <w:pPr>
        <w:pStyle w:val="ConsPlusNormal"/>
        <w:ind w:firstLine="540"/>
        <w:jc w:val="both"/>
        <w:rPr>
          <w:rFonts w:ascii="Times New Roman" w:hAnsi="Times New Roman" w:cs="Times New Roman"/>
          <w:sz w:val="24"/>
          <w:szCs w:val="24"/>
        </w:rPr>
      </w:pPr>
      <w:r w:rsidRPr="008B6574">
        <w:rPr>
          <w:rFonts w:ascii="Times New Roman" w:hAnsi="Times New Roman" w:cs="Times New Roman"/>
          <w:sz w:val="24"/>
          <w:szCs w:val="24"/>
        </w:rPr>
        <w:t xml:space="preserve">9.2. Отдельные запреты могут быть исключены, изменены, включены в </w:t>
      </w:r>
      <w:hyperlink w:anchor="P204">
        <w:r w:rsidRPr="0020488E">
          <w:rPr>
            <w:rFonts w:ascii="Times New Roman" w:hAnsi="Times New Roman" w:cs="Times New Roman"/>
            <w:sz w:val="24"/>
            <w:szCs w:val="24"/>
          </w:rPr>
          <w:t>п. 9.1</w:t>
        </w:r>
      </w:hyperlink>
      <w:r w:rsidRPr="008B6574">
        <w:rPr>
          <w:rFonts w:ascii="Times New Roman" w:hAnsi="Times New Roman" w:cs="Times New Roman"/>
          <w:sz w:val="24"/>
          <w:szCs w:val="24"/>
        </w:rPr>
        <w:t xml:space="preserve"> настоящих Правил распоряжением администрации Организации.</w:t>
      </w: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B6574" w:rsidRDefault="00EB68E1" w:rsidP="00EB68E1">
      <w:pPr>
        <w:pStyle w:val="ConsPlusNormal"/>
        <w:ind w:firstLine="540"/>
        <w:jc w:val="both"/>
        <w:rPr>
          <w:rFonts w:ascii="Times New Roman" w:hAnsi="Times New Roman" w:cs="Times New Roman"/>
          <w:sz w:val="24"/>
          <w:szCs w:val="24"/>
        </w:rPr>
      </w:pPr>
    </w:p>
    <w:p w:rsidR="00EB68E1" w:rsidRPr="0088046E" w:rsidRDefault="00EB68E1" w:rsidP="00E73999">
      <w:pPr>
        <w:rPr>
          <w:rFonts w:ascii="Times New Roman" w:hAnsi="Times New Roman" w:cs="Times New Roman"/>
          <w:sz w:val="27"/>
          <w:szCs w:val="27"/>
        </w:rPr>
      </w:pPr>
    </w:p>
    <w:sectPr w:rsidR="00EB68E1" w:rsidRPr="0088046E" w:rsidSect="000B7C1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6FA9" w:rsidRDefault="00266FA9" w:rsidP="0088046E">
      <w:pPr>
        <w:spacing w:after="0" w:line="240" w:lineRule="auto"/>
      </w:pPr>
      <w:r>
        <w:separator/>
      </w:r>
    </w:p>
  </w:endnote>
  <w:endnote w:type="continuationSeparator" w:id="1">
    <w:p w:rsidR="00266FA9" w:rsidRDefault="00266FA9" w:rsidP="008804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6FA9" w:rsidRDefault="00266FA9" w:rsidP="0088046E">
      <w:pPr>
        <w:spacing w:after="0" w:line="240" w:lineRule="auto"/>
      </w:pPr>
      <w:r>
        <w:separator/>
      </w:r>
    </w:p>
  </w:footnote>
  <w:footnote w:type="continuationSeparator" w:id="1">
    <w:p w:rsidR="00266FA9" w:rsidRDefault="00266FA9" w:rsidP="0088046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73999"/>
    <w:rsid w:val="000B7C1C"/>
    <w:rsid w:val="001A0FCF"/>
    <w:rsid w:val="001A294F"/>
    <w:rsid w:val="001D4230"/>
    <w:rsid w:val="00234222"/>
    <w:rsid w:val="00266FA9"/>
    <w:rsid w:val="002D13A0"/>
    <w:rsid w:val="00465428"/>
    <w:rsid w:val="007772DE"/>
    <w:rsid w:val="00842A3F"/>
    <w:rsid w:val="0088046E"/>
    <w:rsid w:val="008D2BB6"/>
    <w:rsid w:val="00A548A7"/>
    <w:rsid w:val="00AC14DC"/>
    <w:rsid w:val="00C8227D"/>
    <w:rsid w:val="00CF69A5"/>
    <w:rsid w:val="00E73999"/>
    <w:rsid w:val="00EB68E1"/>
    <w:rsid w:val="00F057CA"/>
    <w:rsid w:val="00F25C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A3F"/>
  </w:style>
  <w:style w:type="paragraph" w:styleId="1">
    <w:name w:val="heading 1"/>
    <w:basedOn w:val="a"/>
    <w:next w:val="a"/>
    <w:link w:val="10"/>
    <w:uiPriority w:val="9"/>
    <w:qFormat/>
    <w:rsid w:val="00842A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7399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842A3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2A3F"/>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842A3F"/>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E739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E7399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E73999"/>
    <w:rPr>
      <w:rFonts w:ascii="Times New Roman" w:eastAsia="Times New Roman" w:hAnsi="Times New Roman" w:cs="Times New Roman"/>
      <w:b/>
      <w:bCs/>
      <w:sz w:val="36"/>
      <w:szCs w:val="36"/>
      <w:lang w:eastAsia="ru-RU"/>
    </w:rPr>
  </w:style>
  <w:style w:type="paragraph" w:styleId="a5">
    <w:name w:val="Balloon Text"/>
    <w:basedOn w:val="a"/>
    <w:link w:val="a6"/>
    <w:uiPriority w:val="99"/>
    <w:semiHidden/>
    <w:unhideWhenUsed/>
    <w:rsid w:val="002342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4222"/>
    <w:rPr>
      <w:rFonts w:ascii="Tahoma" w:hAnsi="Tahoma" w:cs="Tahoma"/>
      <w:sz w:val="16"/>
      <w:szCs w:val="16"/>
    </w:rPr>
  </w:style>
  <w:style w:type="table" w:styleId="a7">
    <w:name w:val="Table Grid"/>
    <w:basedOn w:val="a1"/>
    <w:uiPriority w:val="59"/>
    <w:rsid w:val="00880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88046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8046E"/>
  </w:style>
  <w:style w:type="paragraph" w:styleId="aa">
    <w:name w:val="footer"/>
    <w:basedOn w:val="a"/>
    <w:link w:val="ab"/>
    <w:uiPriority w:val="99"/>
    <w:semiHidden/>
    <w:unhideWhenUsed/>
    <w:rsid w:val="0088046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88046E"/>
  </w:style>
  <w:style w:type="paragraph" w:customStyle="1" w:styleId="ConsPlusNormal">
    <w:name w:val="ConsPlusNormal"/>
    <w:rsid w:val="00EB68E1"/>
    <w:pPr>
      <w:widowControl w:val="0"/>
      <w:autoSpaceDE w:val="0"/>
      <w:autoSpaceDN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divs>
    <w:div w:id="1072199162">
      <w:bodyDiv w:val="1"/>
      <w:marLeft w:val="0"/>
      <w:marRight w:val="0"/>
      <w:marTop w:val="0"/>
      <w:marBottom w:val="0"/>
      <w:divBdr>
        <w:top w:val="none" w:sz="0" w:space="0" w:color="auto"/>
        <w:left w:val="none" w:sz="0" w:space="0" w:color="auto"/>
        <w:bottom w:val="none" w:sz="0" w:space="0" w:color="auto"/>
        <w:right w:val="none" w:sz="0" w:space="0" w:color="auto"/>
      </w:divBdr>
    </w:div>
    <w:div w:id="184065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E133EDAF3180FE57211EAE52F18F1681A0DA2F0BED15CD5E9D842615F66D86E564CDE3FF809437DD3EDBDB770NAt1I" TargetMode="External"/><Relationship Id="rId13" Type="http://schemas.openxmlformats.org/officeDocument/2006/relationships/hyperlink" Target="consultantplus://offline/ref=BE133EDAF3180FE57211EAE52F18F1681A0DA2F0BED15CD5E9D842615F66D86E444C8633FA0B587AD5F8EBE636F75BAA2BFE8D42E89037B1NCtEI"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consultantplus://offline/ref=BE133EDAF3180FE57211EAE52F18F1681A0DA2F0BED15CD5E9D842615F66D86E564CDE3FF809437DD3EDBDB770NAt1I"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consultantplus://offline/ref=BE133EDAF3180FE57211EAE52F18F1681A0DA2F0BED15CD5E9D842615F66D86E444C8633FA0B5B74D1F8EBE636F75BAA2BFE8D42E89037B1NCtEI"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consultantplus://offline/ref=BE133EDAF3180FE57211EAE52F18F1681A0EA2F8BBDE5CD5E9D842615F66D86E564CDE3FF809437DD3EDBDB770NAt1I" TargetMode="External"/><Relationship Id="rId5" Type="http://schemas.openxmlformats.org/officeDocument/2006/relationships/endnotes" Target="endnotes.xml"/><Relationship Id="rId15" Type="http://schemas.openxmlformats.org/officeDocument/2006/relationships/hyperlink" Target="consultantplus://offline/ref=BE133EDAF3180FE57211EAE52F18F1681A0DA2F0BED15CD5E9D842615F66D86E444C8633FA0B5875D8F8EBE636F75BAA2BFE8D42E89037B1NCtEI" TargetMode="External"/><Relationship Id="rId10" Type="http://schemas.openxmlformats.org/officeDocument/2006/relationships/hyperlink" Target="consultantplus://offline/ref=BE133EDAF3180FE57211EAE52F18F1681A0DA2F0BED15CD5E9D842615F66D86E444C8633FA0B597BD7F8EBE636F75BAA2BFE8D42E89037B1NCtEI" TargetMode="External"/><Relationship Id="rId4" Type="http://schemas.openxmlformats.org/officeDocument/2006/relationships/footnotes" Target="footnotes.xml"/><Relationship Id="rId9" Type="http://schemas.openxmlformats.org/officeDocument/2006/relationships/hyperlink" Target="consultantplus://offline/ref=BE133EDAF3180FE57211EAE52F18F1681A0DA2F0BED15CD5E9D842615F66D86E444C8633FA0B5978D4F8EBE636F75BAA2BFE8D42E89037B1NCtEI" TargetMode="External"/><Relationship Id="rId14" Type="http://schemas.openxmlformats.org/officeDocument/2006/relationships/hyperlink" Target="consultantplus://offline/ref=BE133EDAF3180FE57211EAE52F18F1681A0DA2F0BED15CD5E9D842615F66D86E444C8633FA0B5B7FD4F8EBE636F75BAA2BFE8D42E89037B1NCtE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5326</Words>
  <Characters>30362</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2024-01-15T01:28:00Z</cp:lastPrinted>
  <dcterms:created xsi:type="dcterms:W3CDTF">2023-06-15T03:42:00Z</dcterms:created>
  <dcterms:modified xsi:type="dcterms:W3CDTF">2024-01-15T02:06:00Z</dcterms:modified>
</cp:coreProperties>
</file>